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92261" w14:textId="77777777" w:rsidR="006F5023" w:rsidRPr="00AB4EB9" w:rsidRDefault="006F5023" w:rsidP="006F5023">
      <w:pPr>
        <w:jc w:val="center"/>
        <w:rPr>
          <w:b/>
        </w:rPr>
      </w:pPr>
      <w:r w:rsidRPr="00AB4EB9">
        <w:rPr>
          <w:b/>
        </w:rPr>
        <w:t>THE FREE LIBRARY OF NEW HOPE SOLEBURY</w:t>
      </w:r>
    </w:p>
    <w:p w14:paraId="56C8DCEC" w14:textId="24D38A2D" w:rsidR="006F5023" w:rsidRPr="00AB4EB9" w:rsidRDefault="006F5023" w:rsidP="006F5023">
      <w:pPr>
        <w:jc w:val="center"/>
        <w:rPr>
          <w:b/>
        </w:rPr>
      </w:pPr>
      <w:r w:rsidRPr="00AB4EB9">
        <w:rPr>
          <w:b/>
        </w:rPr>
        <w:t xml:space="preserve">Board of Trustees Meeting Minutes – </w:t>
      </w:r>
      <w:r w:rsidR="00876802">
        <w:rPr>
          <w:b/>
        </w:rPr>
        <w:t>APPROVED</w:t>
      </w:r>
    </w:p>
    <w:p w14:paraId="72D022F9" w14:textId="4C2119C2" w:rsidR="006F5023" w:rsidRPr="00AB4EB9" w:rsidRDefault="00402677" w:rsidP="006F5023">
      <w:pPr>
        <w:jc w:val="center"/>
        <w:rPr>
          <w:b/>
          <w:bCs/>
        </w:rPr>
      </w:pPr>
      <w:r w:rsidRPr="00AB4EB9">
        <w:rPr>
          <w:b/>
          <w:bCs/>
        </w:rPr>
        <w:t>October 16th</w:t>
      </w:r>
      <w:r w:rsidR="00D919BC" w:rsidRPr="00AB4EB9">
        <w:rPr>
          <w:b/>
          <w:bCs/>
        </w:rPr>
        <w:t>, 2024</w:t>
      </w:r>
    </w:p>
    <w:p w14:paraId="763851E9" w14:textId="77777777" w:rsidR="0008584C" w:rsidRPr="00AB4EB9" w:rsidRDefault="0008584C" w:rsidP="0008584C">
      <w:pPr>
        <w:tabs>
          <w:tab w:val="left" w:pos="990"/>
          <w:tab w:val="left" w:pos="1440"/>
        </w:tabs>
      </w:pPr>
    </w:p>
    <w:p w14:paraId="69AB57C5" w14:textId="162ABD66" w:rsidR="0008584C" w:rsidRPr="00AB4EB9" w:rsidRDefault="0008584C" w:rsidP="0008584C">
      <w:pPr>
        <w:tabs>
          <w:tab w:val="left" w:pos="990"/>
          <w:tab w:val="left" w:pos="1440"/>
        </w:tabs>
      </w:pPr>
      <w:r w:rsidRPr="00AB4EB9">
        <w:t>In attendance: Stacy Smith, President; Julia Klossn</w:t>
      </w:r>
      <w:r w:rsidR="008466A7" w:rsidRPr="00AB4EB9">
        <w:t xml:space="preserve">er, </w:t>
      </w:r>
      <w:r w:rsidR="00C603FC">
        <w:t>Vice-P</w:t>
      </w:r>
      <w:r w:rsidRPr="00AB4EB9">
        <w:t xml:space="preserve">resident; John Schuster, Treasurer; </w:t>
      </w:r>
      <w:r w:rsidR="0000694F">
        <w:t xml:space="preserve">Joanne Reszka, Secretary. </w:t>
      </w:r>
      <w:r w:rsidRPr="00AB4EB9">
        <w:t xml:space="preserve">Board members:  Deirdre Alderfer; Lauren Mauro Mellon, Lisa Menz, Christopher Whitney.  Also attending: </w:t>
      </w:r>
      <w:proofErr w:type="spellStart"/>
      <w:r w:rsidRPr="00AB4EB9">
        <w:t>Pamm</w:t>
      </w:r>
      <w:proofErr w:type="spellEnd"/>
      <w:r w:rsidRPr="00AB4EB9">
        <w:t xml:space="preserve"> Kerr (Friends of the Library) </w:t>
      </w:r>
    </w:p>
    <w:p w14:paraId="620F1596" w14:textId="77777777" w:rsidR="0037094C" w:rsidRPr="00AB4EB9" w:rsidRDefault="0037094C" w:rsidP="0056396F">
      <w:pPr>
        <w:tabs>
          <w:tab w:val="left" w:pos="990"/>
          <w:tab w:val="left" w:pos="1440"/>
        </w:tabs>
      </w:pPr>
    </w:p>
    <w:p w14:paraId="6F72B958" w14:textId="5919F6E4" w:rsidR="0056396F" w:rsidRPr="00AB4EB9" w:rsidRDefault="002445AD" w:rsidP="0056396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>C</w:t>
      </w:r>
      <w:r w:rsidR="0056396F" w:rsidRPr="00AB4EB9">
        <w:rPr>
          <w:b/>
          <w:bCs/>
        </w:rPr>
        <w:t>ALL TO ORDER</w:t>
      </w:r>
      <w:r w:rsidR="0056396F" w:rsidRPr="00AB4EB9">
        <w:t xml:space="preserve"> – </w:t>
      </w:r>
      <w:r w:rsidR="00D14D9F" w:rsidRPr="00AB4EB9">
        <w:t>Stacy Smith</w:t>
      </w:r>
      <w:r w:rsidR="000E5A82" w:rsidRPr="00AB4EB9">
        <w:t xml:space="preserve">   </w:t>
      </w:r>
    </w:p>
    <w:p w14:paraId="44029978" w14:textId="66A30B40" w:rsidR="0022390A" w:rsidRPr="00AB4EB9" w:rsidRDefault="0056396F" w:rsidP="00FF72EA">
      <w:pPr>
        <w:pStyle w:val="ListParagraph"/>
        <w:tabs>
          <w:tab w:val="left" w:pos="900"/>
          <w:tab w:val="left" w:pos="1440"/>
        </w:tabs>
        <w:ind w:left="990"/>
      </w:pPr>
      <w:r w:rsidRPr="00AB4EB9">
        <w:t xml:space="preserve">The meeting was called to order by </w:t>
      </w:r>
      <w:r w:rsidR="00665BD9" w:rsidRPr="00AB4EB9">
        <w:t>Stacy</w:t>
      </w:r>
      <w:r w:rsidRPr="00AB4EB9">
        <w:t xml:space="preserve"> at</w:t>
      </w:r>
      <w:r w:rsidR="00B337B4" w:rsidRPr="00AB4EB9">
        <w:t xml:space="preserve"> </w:t>
      </w:r>
      <w:r w:rsidR="00F81BFA">
        <w:t>5:01 p.m.</w:t>
      </w:r>
    </w:p>
    <w:p w14:paraId="747FFE50" w14:textId="77777777" w:rsidR="00FF72EA" w:rsidRPr="00AB4EB9" w:rsidRDefault="00FF72EA" w:rsidP="00FF72EA">
      <w:pPr>
        <w:pStyle w:val="ListParagraph"/>
        <w:tabs>
          <w:tab w:val="left" w:pos="900"/>
          <w:tab w:val="left" w:pos="1440"/>
        </w:tabs>
        <w:ind w:left="990"/>
      </w:pPr>
    </w:p>
    <w:p w14:paraId="317E91DB" w14:textId="3113BBDA" w:rsidR="008F3B98" w:rsidRPr="00AB4EB9" w:rsidRDefault="008F3B98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 xml:space="preserve">MOTION TO ACCEPT MINUTES </w:t>
      </w:r>
      <w:r w:rsidRPr="00AB4EB9">
        <w:t>– Stacy Smith</w:t>
      </w:r>
    </w:p>
    <w:p w14:paraId="3D0C638A" w14:textId="47892EEA" w:rsidR="008F3B98" w:rsidRPr="00AB4EB9" w:rsidRDefault="008F3B98" w:rsidP="008F3B98">
      <w:pPr>
        <w:pStyle w:val="ListParagraph"/>
        <w:tabs>
          <w:tab w:val="left" w:pos="900"/>
          <w:tab w:val="left" w:pos="1440"/>
        </w:tabs>
        <w:ind w:left="990"/>
      </w:pPr>
      <w:r w:rsidRPr="00AB4EB9">
        <w:rPr>
          <w:b/>
          <w:bCs/>
        </w:rPr>
        <w:t>MOTION</w:t>
      </w:r>
      <w:r w:rsidRPr="00AB4EB9">
        <w:t xml:space="preserve"> to accept the minutes of the meeting</w:t>
      </w:r>
      <w:r w:rsidR="00164F1A" w:rsidRPr="00AB4EB9">
        <w:t xml:space="preserve"> by</w:t>
      </w:r>
      <w:r w:rsidR="000E5A82" w:rsidRPr="00AB4EB9">
        <w:t xml:space="preserve"> </w:t>
      </w:r>
      <w:r w:rsidR="005440A1">
        <w:t>C</w:t>
      </w:r>
      <w:r w:rsidR="006F0012">
        <w:t xml:space="preserve">hristopher Whitney. </w:t>
      </w:r>
      <w:r w:rsidRPr="00AB4EB9">
        <w:rPr>
          <w:b/>
          <w:bCs/>
        </w:rPr>
        <w:t>SECONDED</w:t>
      </w:r>
      <w:r w:rsidRPr="00AB4EB9">
        <w:t xml:space="preserve"> by</w:t>
      </w:r>
      <w:r w:rsidR="000E5A82" w:rsidRPr="00AB4EB9">
        <w:t xml:space="preserve"> </w:t>
      </w:r>
      <w:r w:rsidR="005440A1">
        <w:t>L</w:t>
      </w:r>
      <w:r w:rsidR="00C356EF">
        <w:t>auren Mauro Mellon</w:t>
      </w:r>
      <w:r w:rsidRPr="00AB4EB9">
        <w:rPr>
          <w:color w:val="000000" w:themeColor="text1"/>
        </w:rPr>
        <w:t xml:space="preserve">. </w:t>
      </w:r>
      <w:r w:rsidRPr="00AB4EB9">
        <w:rPr>
          <w:b/>
          <w:bCs/>
        </w:rPr>
        <w:t xml:space="preserve">APPROVED </w:t>
      </w:r>
      <w:r w:rsidRPr="00AB4EB9">
        <w:t xml:space="preserve">by all. </w:t>
      </w:r>
    </w:p>
    <w:p w14:paraId="6D8D2F06" w14:textId="77777777" w:rsidR="001A2B82" w:rsidRPr="00AB4EB9" w:rsidRDefault="001A2B82" w:rsidP="008F3B98">
      <w:pPr>
        <w:pStyle w:val="ListParagraph"/>
        <w:tabs>
          <w:tab w:val="left" w:pos="900"/>
          <w:tab w:val="left" w:pos="1440"/>
        </w:tabs>
        <w:ind w:left="990"/>
      </w:pPr>
    </w:p>
    <w:p w14:paraId="2BB029AD" w14:textId="1CDC9678" w:rsidR="008F3B98" w:rsidRDefault="008F3B98" w:rsidP="001A2B82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>FRIENDS’ REPORT</w:t>
      </w:r>
      <w:r w:rsidR="00A8696A" w:rsidRPr="00AB4EB9">
        <w:rPr>
          <w:b/>
          <w:bCs/>
        </w:rPr>
        <w:t xml:space="preserve"> </w:t>
      </w:r>
      <w:r w:rsidR="00A8696A" w:rsidRPr="00AB4EB9">
        <w:t xml:space="preserve">– </w:t>
      </w:r>
      <w:proofErr w:type="spellStart"/>
      <w:r w:rsidR="00A8696A" w:rsidRPr="00AB4EB9">
        <w:t>Pamm</w:t>
      </w:r>
      <w:proofErr w:type="spellEnd"/>
      <w:r w:rsidR="00A8696A" w:rsidRPr="00AB4EB9">
        <w:t xml:space="preserve"> Kerr</w:t>
      </w:r>
    </w:p>
    <w:p w14:paraId="1EFCBBBD" w14:textId="39F919EB" w:rsidR="005440A1" w:rsidRPr="005440A1" w:rsidRDefault="00C356EF" w:rsidP="00C356EF">
      <w:pPr>
        <w:tabs>
          <w:tab w:val="left" w:pos="990"/>
          <w:tab w:val="left" w:pos="1440"/>
        </w:tabs>
        <w:ind w:left="1080"/>
      </w:pPr>
      <w:r>
        <w:t xml:space="preserve">The Friends of the Library have purchased storage units for the </w:t>
      </w:r>
      <w:proofErr w:type="gramStart"/>
      <w:r>
        <w:t>Library</w:t>
      </w:r>
      <w:proofErr w:type="gramEnd"/>
      <w:r>
        <w:t xml:space="preserve">.  </w:t>
      </w:r>
      <w:r w:rsidR="0000694F">
        <w:t>The b</w:t>
      </w:r>
      <w:r w:rsidR="00E35223">
        <w:t>ook sale will continue.</w:t>
      </w:r>
    </w:p>
    <w:p w14:paraId="2FE33E2A" w14:textId="77777777" w:rsidR="000E5A82" w:rsidRPr="00AB4EB9" w:rsidRDefault="000E5A82" w:rsidP="000E5A82">
      <w:pPr>
        <w:pStyle w:val="ListParagraph"/>
        <w:tabs>
          <w:tab w:val="left" w:pos="990"/>
          <w:tab w:val="left" w:pos="1440"/>
        </w:tabs>
        <w:ind w:left="1080"/>
      </w:pPr>
    </w:p>
    <w:p w14:paraId="2B502CA8" w14:textId="1E63D293" w:rsidR="0022390A" w:rsidRPr="00AB4EB9" w:rsidRDefault="0022390A" w:rsidP="008F3B98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 xml:space="preserve">FINANCE REPORT </w:t>
      </w:r>
      <w:r w:rsidRPr="00AB4EB9">
        <w:t>– John Schuster</w:t>
      </w:r>
    </w:p>
    <w:p w14:paraId="5772B09F" w14:textId="3CC34F58" w:rsidR="00AB4EB9" w:rsidRPr="00AB4EB9" w:rsidRDefault="00AB4EB9" w:rsidP="00AC5B71">
      <w:pPr>
        <w:spacing w:after="200"/>
        <w:ind w:left="720" w:firstLine="360"/>
        <w:rPr>
          <w:b/>
        </w:rPr>
      </w:pPr>
      <w:r w:rsidRPr="00AB4EB9">
        <w:rPr>
          <w:b/>
        </w:rPr>
        <w:t xml:space="preserve">Operations </w:t>
      </w:r>
    </w:p>
    <w:p w14:paraId="65EE9B93" w14:textId="77777777" w:rsidR="00AB4EB9" w:rsidRPr="00AB4EB9" w:rsidRDefault="00AB4EB9" w:rsidP="00AC5B71">
      <w:pPr>
        <w:ind w:left="360" w:firstLine="720"/>
      </w:pPr>
      <w:r w:rsidRPr="00AB4EB9">
        <w:rPr>
          <w:b/>
          <w:bCs/>
        </w:rPr>
        <w:t>Income Statement:</w:t>
      </w:r>
      <w:r w:rsidRPr="00AB4EB9">
        <w:t xml:space="preserve">  </w:t>
      </w:r>
    </w:p>
    <w:p w14:paraId="0DD3521D" w14:textId="77777777" w:rsidR="00AB4EB9" w:rsidRPr="00AB4EB9" w:rsidRDefault="00AB4EB9" w:rsidP="00AC5B71">
      <w:pPr>
        <w:ind w:left="1080"/>
      </w:pPr>
      <w:r w:rsidRPr="00AB4EB9">
        <w:t xml:space="preserve">Excluding investment activity, September revenues totaled approximately $6,000.  September revenues included Spelling Bee revenue of approximately $5,000 and individual contributions (including matching gifts) of approximately $400.  Spelling Bee revenues through September 30 were approximately $12,500. While </w:t>
      </w:r>
      <w:proofErr w:type="gramStart"/>
      <w:r w:rsidRPr="00AB4EB9">
        <w:t>final results</w:t>
      </w:r>
      <w:proofErr w:type="gramEnd"/>
      <w:r w:rsidRPr="00AB4EB9">
        <w:t xml:space="preserve"> will not be available until the next Board meeting, we anticipate approximately $5,000 of additional revenue from the Bee, including funds contributed on the night of the event and deposited in October.</w:t>
      </w:r>
    </w:p>
    <w:p w14:paraId="16D5388A" w14:textId="428E5618" w:rsidR="00AB4EB9" w:rsidRPr="00AB4EB9" w:rsidRDefault="00AB4EB9" w:rsidP="00AC5B71">
      <w:pPr>
        <w:ind w:left="1080"/>
      </w:pPr>
      <w:r w:rsidRPr="00AB4EB9">
        <w:t>Excluding the bequest received earlier this year, revenues were approximately $245,200 for the nine months ended September 30, 2024. This is approximately 85% of budgeted revenues for the year of $289,717.    For the remainder of the year, we expect approximately $17,000 of remaining commitments from New Hope and Solebury, a distribution from the restricted endowment fund, additional revenues of approximately $5,000 from the Spelling Bee, and proceeds from NOFA that are received this year.</w:t>
      </w:r>
      <w:r>
        <w:t xml:space="preserve">  </w:t>
      </w:r>
      <w:r w:rsidRPr="00AB4EB9">
        <w:t>September expenses were approximately $25,900.  There were no significant unbudgeted expenses in September.</w:t>
      </w:r>
      <w:r>
        <w:t xml:space="preserve"> </w:t>
      </w:r>
      <w:r w:rsidRPr="00AB4EB9">
        <w:t>Expenses were approximately $224,200 for the nine months ended September 30.  This is approximately 68% of budgeted expenses for the year of $328,946.  While individual expense categories are likely to differ from budgeted amounts, full year expenses are expected to be less than our budgeted amount.</w:t>
      </w:r>
    </w:p>
    <w:p w14:paraId="0CE6C5FA" w14:textId="5F906033" w:rsidR="00AB4EB9" w:rsidRPr="00AB4EB9" w:rsidRDefault="00AB4EB9" w:rsidP="00AC5B71">
      <w:pPr>
        <w:ind w:left="1080"/>
      </w:pPr>
      <w:r w:rsidRPr="00AB4EB9">
        <w:rPr>
          <w:b/>
        </w:rPr>
        <w:t xml:space="preserve">Balance sheet: </w:t>
      </w:r>
      <w:r w:rsidRPr="00AB4EB9">
        <w:rPr>
          <w:bCs/>
        </w:rPr>
        <w:t>Cash</w:t>
      </w:r>
      <w:r w:rsidRPr="00AB4EB9">
        <w:t xml:space="preserve"> on hand of $186,347 decreased approximately $12,000 at the end of September and provides expense coverage for approximately 7.5 months.  Net worth was approximately $2.86 million as of September 30, 2024.  The net worth calculation </w:t>
      </w:r>
      <w:r w:rsidRPr="00AB4EB9">
        <w:rPr>
          <w:u w:val="single"/>
        </w:rPr>
        <w:t>does</w:t>
      </w:r>
      <w:r w:rsidRPr="00AB4EB9">
        <w:t xml:space="preserve"> include the value of the investment portfolio.</w:t>
      </w:r>
    </w:p>
    <w:p w14:paraId="3CF77CC0" w14:textId="77777777" w:rsidR="00A02234" w:rsidRDefault="00A02234" w:rsidP="00AB4EB9">
      <w:pPr>
        <w:spacing w:after="200"/>
        <w:ind w:firstLine="720"/>
        <w:rPr>
          <w:b/>
        </w:rPr>
      </w:pPr>
    </w:p>
    <w:p w14:paraId="0C45B202" w14:textId="7D79A43E" w:rsidR="00AB4EB9" w:rsidRPr="00AB4EB9" w:rsidRDefault="00AB4EB9" w:rsidP="00AB4EB9">
      <w:pPr>
        <w:spacing w:after="200"/>
        <w:ind w:firstLine="720"/>
        <w:rPr>
          <w:b/>
        </w:rPr>
      </w:pPr>
      <w:r w:rsidRPr="00AB4EB9">
        <w:rPr>
          <w:b/>
        </w:rPr>
        <w:lastRenderedPageBreak/>
        <w:t>Investments</w:t>
      </w:r>
    </w:p>
    <w:p w14:paraId="43746D1B" w14:textId="14CFC91A" w:rsidR="00AB4EB9" w:rsidRPr="00AB4EB9" w:rsidRDefault="00AB4EB9" w:rsidP="00A02234">
      <w:pPr>
        <w:tabs>
          <w:tab w:val="left" w:pos="90"/>
        </w:tabs>
        <w:ind w:left="720" w:hanging="720"/>
      </w:pPr>
      <w:r w:rsidRPr="00AB4EB9">
        <w:tab/>
      </w:r>
      <w:r w:rsidRPr="00AB4EB9">
        <w:tab/>
        <w:t>The unrestricted endowment balance at the end of September was $1,745,582.  The Vanguard stock and bond funds increased in September</w:t>
      </w:r>
      <w:r w:rsidR="007E3727">
        <w:t xml:space="preserve"> </w:t>
      </w:r>
      <w:r w:rsidRPr="00AB4EB9">
        <w:t xml:space="preserve">and have increased 15% since the beginning of the year.  The Library’s Vanguard portfolio of four stock and bond index funds is designed to produce solid returns over time, rather than react to short-term market movements. The restricted endowment balance was $141,949 at the end of September.  The restricted endowment fund is invested in the same Vanguard stock and bond funds as the unrestricted endowment fund, so it has had a similar overall experience as the unrestricted endowment fund.   </w:t>
      </w:r>
    </w:p>
    <w:p w14:paraId="648A6AF1" w14:textId="77777777" w:rsidR="00AB4EB9" w:rsidRDefault="00AB4EB9" w:rsidP="00AB4EB9">
      <w:pPr>
        <w:tabs>
          <w:tab w:val="left" w:pos="90"/>
        </w:tabs>
        <w:ind w:hanging="720"/>
      </w:pPr>
      <w:r w:rsidRPr="00AB4EB9">
        <w:tab/>
      </w:r>
      <w:r w:rsidRPr="00AB4EB9">
        <w:tab/>
      </w:r>
      <w:r w:rsidRPr="00AB4EB9">
        <w:tab/>
        <w:t>The non-endowment general fund balance was $39,415 at the end of September 2024.</w:t>
      </w:r>
    </w:p>
    <w:p w14:paraId="581275A9" w14:textId="334E7AF0" w:rsidR="0093370C" w:rsidRDefault="0093370C" w:rsidP="00AB4EB9">
      <w:pPr>
        <w:tabs>
          <w:tab w:val="left" w:pos="90"/>
        </w:tabs>
        <w:ind w:hanging="720"/>
      </w:pPr>
      <w:r>
        <w:tab/>
      </w:r>
      <w:r>
        <w:tab/>
      </w:r>
      <w:r>
        <w:tab/>
      </w:r>
    </w:p>
    <w:p w14:paraId="763DFAB7" w14:textId="379B91A7" w:rsidR="0093370C" w:rsidRDefault="0093370C" w:rsidP="005104AD">
      <w:pPr>
        <w:tabs>
          <w:tab w:val="left" w:pos="90"/>
        </w:tabs>
        <w:ind w:left="720" w:hanging="720"/>
      </w:pPr>
      <w:r>
        <w:tab/>
      </w:r>
      <w:r>
        <w:tab/>
      </w:r>
      <w:r w:rsidR="00977AF0">
        <w:t xml:space="preserve">The Spelling Bee final figures are not </w:t>
      </w:r>
      <w:r w:rsidR="00E63921">
        <w:t xml:space="preserve">quite </w:t>
      </w:r>
      <w:r w:rsidR="00977AF0">
        <w:t xml:space="preserve">complete, but there should be </w:t>
      </w:r>
      <w:r w:rsidR="00950F9B">
        <w:t xml:space="preserve">an additional </w:t>
      </w:r>
      <w:r>
        <w:t>$5000</w:t>
      </w:r>
      <w:r w:rsidR="00950F9B">
        <w:t>.  Sam is reviewing book purcha</w:t>
      </w:r>
      <w:r w:rsidR="00304922">
        <w:t xml:space="preserve">ses etc. </w:t>
      </w:r>
      <w:r w:rsidR="00855F1B">
        <w:t>We should be close to meeting the budget shortfall this year, but th</w:t>
      </w:r>
      <w:r w:rsidR="00126967">
        <w:t>is is a systemic challenge.  The Treasurer’s report was accepted by all.</w:t>
      </w:r>
    </w:p>
    <w:p w14:paraId="0D76C941" w14:textId="6F387FF6" w:rsidR="00111EEB" w:rsidRDefault="007C5E13" w:rsidP="005104AD">
      <w:pPr>
        <w:tabs>
          <w:tab w:val="left" w:pos="90"/>
        </w:tabs>
        <w:ind w:left="720" w:hanging="720"/>
      </w:pPr>
      <w:r>
        <w:tab/>
      </w:r>
      <w:r>
        <w:tab/>
      </w:r>
    </w:p>
    <w:p w14:paraId="46EAFE7A" w14:textId="56F9D622" w:rsidR="00111EEB" w:rsidRDefault="00126967" w:rsidP="005104AD">
      <w:pPr>
        <w:tabs>
          <w:tab w:val="left" w:pos="90"/>
        </w:tabs>
        <w:ind w:left="720" w:hanging="720"/>
      </w:pPr>
      <w:r>
        <w:tab/>
      </w:r>
      <w:r>
        <w:tab/>
        <w:t xml:space="preserve">Sam and John </w:t>
      </w:r>
      <w:r w:rsidR="00E85EAE">
        <w:t xml:space="preserve">will be </w:t>
      </w:r>
      <w:r>
        <w:t xml:space="preserve">reviewing Museum passes offered by the </w:t>
      </w:r>
      <w:proofErr w:type="gramStart"/>
      <w:r>
        <w:t>Library</w:t>
      </w:r>
      <w:proofErr w:type="gramEnd"/>
      <w:r>
        <w:t>.  They handed out a chart of museums and usage statistics</w:t>
      </w:r>
      <w:r w:rsidR="00E85EAE">
        <w:t xml:space="preserve"> and w</w:t>
      </w:r>
      <w:r w:rsidR="00376238">
        <w:t xml:space="preserve">ill </w:t>
      </w:r>
      <w:r>
        <w:t xml:space="preserve">suggest </w:t>
      </w:r>
      <w:r w:rsidR="00F10DBA">
        <w:t>changes at the next meeting.</w:t>
      </w:r>
    </w:p>
    <w:p w14:paraId="1D2E9F58" w14:textId="3A9B873E" w:rsidR="009B6949" w:rsidRDefault="009B6949" w:rsidP="00F10DBA">
      <w:pPr>
        <w:tabs>
          <w:tab w:val="left" w:pos="90"/>
        </w:tabs>
      </w:pPr>
    </w:p>
    <w:p w14:paraId="699D785E" w14:textId="7C162034" w:rsidR="002A64FC" w:rsidRPr="002A64FC" w:rsidRDefault="009B6949" w:rsidP="002A64FC">
      <w:pPr>
        <w:tabs>
          <w:tab w:val="left" w:pos="90"/>
        </w:tabs>
        <w:ind w:left="720" w:hanging="720"/>
      </w:pPr>
      <w:r>
        <w:tab/>
      </w:r>
      <w:r w:rsidR="00C92B10">
        <w:tab/>
      </w:r>
      <w:r w:rsidR="002A64FC" w:rsidRPr="002A64FC">
        <w:t xml:space="preserve">The Board </w:t>
      </w:r>
      <w:r w:rsidR="002A64FC" w:rsidRPr="00F10DBA">
        <w:t xml:space="preserve">met </w:t>
      </w:r>
      <w:r w:rsidR="002A64FC" w:rsidRPr="002A64FC">
        <w:t xml:space="preserve">with Ryan Fuller and Laura Sizemore, GMG Insurance, for an annual insurance review.  Ryan and Laura reviewed a summary of the </w:t>
      </w:r>
      <w:proofErr w:type="gramStart"/>
      <w:r w:rsidR="002A64FC" w:rsidRPr="002A64FC">
        <w:t>Library's</w:t>
      </w:r>
      <w:proofErr w:type="gramEnd"/>
      <w:r w:rsidR="002A64FC" w:rsidRPr="002A64FC">
        <w:t xml:space="preserve"> insurance coverage, a copy of which had been previously distributed to the Board.  The presentation included a summary of the </w:t>
      </w:r>
      <w:proofErr w:type="gramStart"/>
      <w:r w:rsidR="002A64FC" w:rsidRPr="002A64FC">
        <w:t>Library's</w:t>
      </w:r>
      <w:proofErr w:type="gramEnd"/>
      <w:r w:rsidR="002A64FC" w:rsidRPr="002A64FC">
        <w:t xml:space="preserve"> present coverage including liability coverage, building coverage, business property, personal property, business income coverage, equipment floater for fine arts, and management liability coverage.  GMG also discussed possibly changing the </w:t>
      </w:r>
      <w:proofErr w:type="gramStart"/>
      <w:r w:rsidR="002A64FC" w:rsidRPr="002A64FC">
        <w:t>Library's</w:t>
      </w:r>
      <w:proofErr w:type="gramEnd"/>
      <w:r w:rsidR="002A64FC" w:rsidRPr="002A64FC">
        <w:t xml:space="preserve"> businessowners carrier; adding additional liability coverage for the Bee; and additional coverages the Board could consider (cyber).  </w:t>
      </w:r>
      <w:proofErr w:type="gramStart"/>
      <w:r w:rsidR="002A64FC" w:rsidRPr="002A64FC">
        <w:t>A number of</w:t>
      </w:r>
      <w:proofErr w:type="gramEnd"/>
      <w:r w:rsidR="002A64FC" w:rsidRPr="002A64FC">
        <w:t xml:space="preserve"> questions were asked during the presentation.  Following the discussion, upon motion duly made and seconded, the Board approved changing the </w:t>
      </w:r>
      <w:proofErr w:type="gramStart"/>
      <w:r w:rsidR="002A64FC" w:rsidRPr="002A64FC">
        <w:t>Library's</w:t>
      </w:r>
      <w:proofErr w:type="gramEnd"/>
      <w:r w:rsidR="002A64FC" w:rsidRPr="002A64FC">
        <w:t xml:space="preserve"> businessowners</w:t>
      </w:r>
      <w:r w:rsidR="007C3968">
        <w:t>’</w:t>
      </w:r>
      <w:r w:rsidR="002A64FC" w:rsidRPr="002A64FC">
        <w:t xml:space="preserve"> carrier to Chubb.  Some suggestions and changes were recommended and there will be follow</w:t>
      </w:r>
      <w:r w:rsidR="00F10DBA" w:rsidRPr="00F10DBA">
        <w:t>-</w:t>
      </w:r>
      <w:r w:rsidR="002A64FC" w:rsidRPr="002A64FC">
        <w:t xml:space="preserve">up with respect to the building valuation and increasing the business property coverage and </w:t>
      </w:r>
      <w:proofErr w:type="spellStart"/>
      <w:r w:rsidR="002A64FC" w:rsidRPr="002A64FC">
        <w:t>d&amp;o</w:t>
      </w:r>
      <w:proofErr w:type="spellEnd"/>
      <w:r w:rsidR="002A64FC" w:rsidRPr="002A64FC">
        <w:t xml:space="preserve"> coverage.</w:t>
      </w:r>
    </w:p>
    <w:p w14:paraId="272D18BC" w14:textId="77777777" w:rsidR="002A64FC" w:rsidRDefault="002A64FC" w:rsidP="00585BE1">
      <w:pPr>
        <w:tabs>
          <w:tab w:val="left" w:pos="90"/>
        </w:tabs>
        <w:ind w:left="720" w:hanging="720"/>
      </w:pPr>
    </w:p>
    <w:p w14:paraId="4580FDDD" w14:textId="7B852D25" w:rsidR="005207FB" w:rsidRDefault="00DC7A0F" w:rsidP="00585BE1">
      <w:pPr>
        <w:tabs>
          <w:tab w:val="left" w:pos="90"/>
        </w:tabs>
        <w:ind w:left="720" w:hanging="720"/>
      </w:pPr>
      <w:r>
        <w:tab/>
      </w:r>
      <w:r>
        <w:tab/>
      </w:r>
    </w:p>
    <w:p w14:paraId="5605532D" w14:textId="67D389A0" w:rsidR="00812302" w:rsidRDefault="00FA6157" w:rsidP="002B7C45">
      <w:pPr>
        <w:tabs>
          <w:tab w:val="left" w:pos="90"/>
        </w:tabs>
        <w:ind w:left="720" w:hanging="720"/>
      </w:pPr>
      <w:r>
        <w:tab/>
      </w:r>
      <w:r w:rsidR="002B7C45">
        <w:t>V.</w:t>
      </w:r>
      <w:r>
        <w:tab/>
      </w:r>
      <w:r w:rsidR="0022390A" w:rsidRPr="00AB4EB9">
        <w:rPr>
          <w:b/>
          <w:bCs/>
        </w:rPr>
        <w:t>DIRECTOR’S REPORT</w:t>
      </w:r>
      <w:r w:rsidR="0022390A" w:rsidRPr="00AB4EB9">
        <w:t xml:space="preserve"> – </w:t>
      </w:r>
      <w:r w:rsidR="002666E0" w:rsidRPr="00AB4EB9">
        <w:t>Sam Pharo</w:t>
      </w:r>
    </w:p>
    <w:p w14:paraId="4333D833" w14:textId="77777777" w:rsidR="00812302" w:rsidRDefault="00812302" w:rsidP="00812302">
      <w:pPr>
        <w:pStyle w:val="ListParagraph"/>
        <w:tabs>
          <w:tab w:val="left" w:pos="990"/>
          <w:tab w:val="left" w:pos="1440"/>
        </w:tabs>
        <w:ind w:left="1080"/>
        <w:rPr>
          <w:b/>
          <w:bCs/>
        </w:rPr>
      </w:pPr>
    </w:p>
    <w:p w14:paraId="4AB5E099" w14:textId="77777777" w:rsidR="00812302" w:rsidRPr="00812302" w:rsidRDefault="00812302" w:rsidP="00812302">
      <w:pPr>
        <w:pStyle w:val="ListParagraph"/>
        <w:numPr>
          <w:ilvl w:val="0"/>
          <w:numId w:val="21"/>
        </w:numPr>
        <w:tabs>
          <w:tab w:val="left" w:pos="990"/>
          <w:tab w:val="left" w:pos="1440"/>
        </w:tabs>
      </w:pPr>
      <w:r w:rsidRPr="00812302">
        <w:t>We are in the process of hosting more Girl Scout troop meetings at the library, which allows for a) higher traffic and b) increased chances to survey a key demographic about what they want at the library. To that end, Friendship Bracelet stations are being added to our crafting Wednesdays.</w:t>
      </w:r>
    </w:p>
    <w:p w14:paraId="3E762CD1" w14:textId="777BCA09" w:rsidR="00812302" w:rsidRPr="00812302" w:rsidRDefault="00812302" w:rsidP="00812302">
      <w:pPr>
        <w:pStyle w:val="ListParagraph"/>
        <w:numPr>
          <w:ilvl w:val="0"/>
          <w:numId w:val="21"/>
        </w:numPr>
        <w:tabs>
          <w:tab w:val="left" w:pos="990"/>
          <w:tab w:val="left" w:pos="1440"/>
        </w:tabs>
      </w:pPr>
      <w:r w:rsidRPr="00812302">
        <w:t xml:space="preserve">One of the Stitch in Time members (Celeste) will be offering a Quilling </w:t>
      </w:r>
      <w:r w:rsidR="000F1804">
        <w:t xml:space="preserve">paper art </w:t>
      </w:r>
      <w:r w:rsidRPr="00812302">
        <w:t>class at the end of October</w:t>
      </w:r>
      <w:r w:rsidR="000F1804">
        <w:t>.</w:t>
      </w:r>
    </w:p>
    <w:p w14:paraId="04FC0B8F" w14:textId="77777777" w:rsidR="00DF2BE9" w:rsidRDefault="00812302" w:rsidP="007D3080">
      <w:pPr>
        <w:pStyle w:val="ListParagraph"/>
        <w:numPr>
          <w:ilvl w:val="0"/>
          <w:numId w:val="21"/>
        </w:numPr>
        <w:tabs>
          <w:tab w:val="left" w:pos="990"/>
          <w:tab w:val="left" w:pos="1440"/>
        </w:tabs>
      </w:pPr>
      <w:r w:rsidRPr="00812302">
        <w:t>The Adult Writing group has expanded from 1 to 2 nights a month</w:t>
      </w:r>
      <w:r w:rsidR="00DF2BE9">
        <w:t>.</w:t>
      </w:r>
    </w:p>
    <w:p w14:paraId="251604CD" w14:textId="4D5D07AB" w:rsidR="00812302" w:rsidRPr="00812302" w:rsidRDefault="00812302" w:rsidP="007D3080">
      <w:pPr>
        <w:pStyle w:val="ListParagraph"/>
        <w:numPr>
          <w:ilvl w:val="0"/>
          <w:numId w:val="21"/>
        </w:numPr>
        <w:tabs>
          <w:tab w:val="left" w:pos="990"/>
          <w:tab w:val="left" w:pos="1440"/>
        </w:tabs>
      </w:pPr>
      <w:r w:rsidRPr="00812302">
        <w:t>John and I have begun the 2025 budget planning process.</w:t>
      </w:r>
    </w:p>
    <w:p w14:paraId="58C2EF4F" w14:textId="3D78287F" w:rsidR="00812302" w:rsidRPr="00812302" w:rsidRDefault="00812302" w:rsidP="00812302">
      <w:pPr>
        <w:pStyle w:val="ListParagraph"/>
        <w:numPr>
          <w:ilvl w:val="0"/>
          <w:numId w:val="21"/>
        </w:numPr>
        <w:tabs>
          <w:tab w:val="left" w:pos="990"/>
          <w:tab w:val="left" w:pos="1440"/>
        </w:tabs>
      </w:pPr>
      <w:r w:rsidRPr="00812302">
        <w:lastRenderedPageBreak/>
        <w:t xml:space="preserve">I asked the staff member from Rep. Brennan’s office about contacting PennDOT </w:t>
      </w:r>
      <w:r w:rsidR="00A44DB4">
        <w:t>regarding</w:t>
      </w:r>
      <w:r w:rsidRPr="00812302">
        <w:t xml:space="preserve"> adding parking space lines to the front of the library. Confusion persists among the public about the legality of parking.</w:t>
      </w:r>
    </w:p>
    <w:p w14:paraId="49638470" w14:textId="7B1647F0" w:rsidR="00812302" w:rsidRPr="00812302" w:rsidRDefault="00812302" w:rsidP="00812302">
      <w:pPr>
        <w:pStyle w:val="ListParagraph"/>
        <w:numPr>
          <w:ilvl w:val="0"/>
          <w:numId w:val="21"/>
        </w:numPr>
        <w:tabs>
          <w:tab w:val="left" w:pos="990"/>
          <w:tab w:val="left" w:pos="1440"/>
        </w:tabs>
      </w:pPr>
      <w:r w:rsidRPr="00812302">
        <w:t>The Friends of the Library made a substantial contribution towards program storage and organization by paying for a large supply closet and 3 Amish woven basket</w:t>
      </w:r>
      <w:r w:rsidR="00855C08">
        <w:t>s</w:t>
      </w:r>
      <w:r w:rsidRPr="00812302">
        <w:t>, for which we are very grateful.</w:t>
      </w:r>
    </w:p>
    <w:p w14:paraId="09DC9542" w14:textId="77777777" w:rsidR="00812302" w:rsidRPr="00812302" w:rsidRDefault="00812302" w:rsidP="00812302">
      <w:pPr>
        <w:pStyle w:val="ListParagraph"/>
        <w:numPr>
          <w:ilvl w:val="0"/>
          <w:numId w:val="21"/>
        </w:numPr>
        <w:tabs>
          <w:tab w:val="left" w:pos="990"/>
          <w:tab w:val="left" w:pos="1440"/>
        </w:tabs>
      </w:pPr>
      <w:r w:rsidRPr="00812302">
        <w:t>Once the D&amp;D Dice Making program is underway, Emily Murphy will respond if she can lead a regular D&amp;D group.</w:t>
      </w:r>
    </w:p>
    <w:p w14:paraId="6E56ACE9" w14:textId="77777777" w:rsidR="00812302" w:rsidRPr="00812302" w:rsidRDefault="00812302" w:rsidP="00812302">
      <w:pPr>
        <w:pStyle w:val="ListParagraph"/>
        <w:numPr>
          <w:ilvl w:val="0"/>
          <w:numId w:val="21"/>
        </w:numPr>
        <w:tabs>
          <w:tab w:val="left" w:pos="990"/>
          <w:tab w:val="left" w:pos="1440"/>
        </w:tabs>
      </w:pPr>
      <w:r w:rsidRPr="00812302">
        <w:t>Planning for a Mahjong group is underway, our next step is to pick an interest meeting date, possibly the beginning of November.</w:t>
      </w:r>
    </w:p>
    <w:p w14:paraId="0E345FBB" w14:textId="79DFC672" w:rsidR="00812302" w:rsidRPr="00812302" w:rsidRDefault="00812302" w:rsidP="00812302">
      <w:pPr>
        <w:pStyle w:val="ListParagraph"/>
        <w:numPr>
          <w:ilvl w:val="0"/>
          <w:numId w:val="21"/>
        </w:numPr>
        <w:tabs>
          <w:tab w:val="left" w:pos="990"/>
          <w:tab w:val="left" w:pos="1440"/>
        </w:tabs>
      </w:pPr>
      <w:r w:rsidRPr="00812302">
        <w:t xml:space="preserve">Eric Mintel Investigates is scheduled for October </w:t>
      </w:r>
      <w:proofErr w:type="gramStart"/>
      <w:r w:rsidRPr="00812302">
        <w:t>14</w:t>
      </w:r>
      <w:r w:rsidRPr="00812302">
        <w:rPr>
          <w:vertAlign w:val="superscript"/>
        </w:rPr>
        <w:t>th</w:t>
      </w:r>
      <w:r w:rsidRPr="00812302">
        <w:t>,</w:t>
      </w:r>
      <w:proofErr w:type="gramEnd"/>
      <w:r w:rsidRPr="00812302">
        <w:t xml:space="preserve"> interest seems strong. I hope to add more weekday evening programs in the next few months.</w:t>
      </w:r>
      <w:r w:rsidR="00287F8E">
        <w:t xml:space="preserve"> </w:t>
      </w:r>
      <w:r w:rsidR="00202BFC">
        <w:t>It was reported that the</w:t>
      </w:r>
      <w:r w:rsidR="00287F8E">
        <w:t xml:space="preserve"> program was well </w:t>
      </w:r>
      <w:proofErr w:type="gramStart"/>
      <w:r w:rsidR="00287F8E">
        <w:t>attende</w:t>
      </w:r>
      <w:r w:rsidR="00202BFC">
        <w:t>d</w:t>
      </w:r>
      <w:proofErr w:type="gramEnd"/>
      <w:r w:rsidR="00202BFC">
        <w:t xml:space="preserve"> and that Eric Mintel has offered suggestions for other events and possible fundraisers.</w:t>
      </w:r>
    </w:p>
    <w:p w14:paraId="0A4950CB" w14:textId="77777777" w:rsidR="00812302" w:rsidRPr="00812302" w:rsidRDefault="00812302" w:rsidP="00812302">
      <w:pPr>
        <w:pStyle w:val="ListParagraph"/>
        <w:tabs>
          <w:tab w:val="left" w:pos="990"/>
          <w:tab w:val="left" w:pos="1440"/>
        </w:tabs>
        <w:ind w:left="1080"/>
      </w:pPr>
    </w:p>
    <w:p w14:paraId="1EF4B1CF" w14:textId="2554D9CA" w:rsidR="003849B9" w:rsidRPr="00AB4EB9" w:rsidRDefault="0037094C" w:rsidP="00812302">
      <w:pPr>
        <w:pStyle w:val="ListParagraph"/>
        <w:tabs>
          <w:tab w:val="left" w:pos="990"/>
          <w:tab w:val="left" w:pos="1440"/>
        </w:tabs>
        <w:ind w:left="1080"/>
      </w:pPr>
      <w:r w:rsidRPr="00AB4EB9">
        <w:t xml:space="preserve"> </w:t>
      </w:r>
    </w:p>
    <w:p w14:paraId="6B91EBCE" w14:textId="61EC73CA" w:rsidR="000E5A82" w:rsidRDefault="000E5A82" w:rsidP="00985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 xml:space="preserve">PRESIDENT’S REPORT – </w:t>
      </w:r>
      <w:r w:rsidRPr="001B4E5C">
        <w:t>Stacy Smith</w:t>
      </w:r>
    </w:p>
    <w:p w14:paraId="620FF795" w14:textId="77777777" w:rsidR="00A570F4" w:rsidRDefault="00A570F4" w:rsidP="006878AB">
      <w:pPr>
        <w:pStyle w:val="ListParagraph"/>
        <w:tabs>
          <w:tab w:val="left" w:pos="990"/>
          <w:tab w:val="left" w:pos="1440"/>
        </w:tabs>
        <w:ind w:left="1080"/>
      </w:pPr>
    </w:p>
    <w:p w14:paraId="78937341" w14:textId="3E5139BC" w:rsidR="006878AB" w:rsidRPr="001B4E5C" w:rsidRDefault="00287F8E" w:rsidP="006878AB">
      <w:pPr>
        <w:pStyle w:val="ListParagraph"/>
        <w:tabs>
          <w:tab w:val="left" w:pos="990"/>
          <w:tab w:val="left" w:pos="1440"/>
        </w:tabs>
        <w:ind w:left="1080"/>
      </w:pPr>
      <w:r>
        <w:t>Sam and Stacy p</w:t>
      </w:r>
      <w:r w:rsidR="006878AB" w:rsidRPr="006878AB">
        <w:t>resented to the N</w:t>
      </w:r>
      <w:r w:rsidR="00855C08">
        <w:t>ew Hope</w:t>
      </w:r>
      <w:r w:rsidR="006878AB" w:rsidRPr="006878AB">
        <w:t xml:space="preserve"> Borough council</w:t>
      </w:r>
      <w:r w:rsidR="006878AB">
        <w:rPr>
          <w:b/>
          <w:bCs/>
        </w:rPr>
        <w:t>.</w:t>
      </w:r>
      <w:r w:rsidR="006878AB">
        <w:t xml:space="preserve"> </w:t>
      </w:r>
      <w:r>
        <w:t>All went well</w:t>
      </w:r>
      <w:r w:rsidR="00F0211A">
        <w:t xml:space="preserve">; </w:t>
      </w:r>
      <w:r>
        <w:t xml:space="preserve">there was strong audience support for the </w:t>
      </w:r>
      <w:proofErr w:type="gramStart"/>
      <w:r>
        <w:t>Library</w:t>
      </w:r>
      <w:proofErr w:type="gramEnd"/>
      <w:r>
        <w:t xml:space="preserve">. Borough members were </w:t>
      </w:r>
      <w:r w:rsidR="00E85EAE">
        <w:t xml:space="preserve">supportive and made a particular mention of the </w:t>
      </w:r>
      <w:r w:rsidR="00403676">
        <w:t>Spelling Bee.</w:t>
      </w:r>
    </w:p>
    <w:p w14:paraId="739521E8" w14:textId="77777777" w:rsidR="000E5A82" w:rsidRPr="001B4E5C" w:rsidRDefault="000E5A82" w:rsidP="000E5A82">
      <w:pPr>
        <w:pStyle w:val="ListParagraph"/>
      </w:pPr>
    </w:p>
    <w:p w14:paraId="7F803160" w14:textId="2C71D06F" w:rsidR="009945BA" w:rsidRPr="001D1B17" w:rsidRDefault="00AE0CC7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b/>
          <w:bCs/>
        </w:rPr>
      </w:pPr>
      <w:r w:rsidRPr="00AB4EB9">
        <w:rPr>
          <w:b/>
          <w:bCs/>
        </w:rPr>
        <w:t xml:space="preserve">PROPERTY </w:t>
      </w:r>
      <w:r w:rsidRPr="00AB4EB9">
        <w:t xml:space="preserve">– </w:t>
      </w:r>
      <w:r w:rsidR="000E5A82" w:rsidRPr="00AB4EB9">
        <w:t>Lisa Menz</w:t>
      </w:r>
    </w:p>
    <w:p w14:paraId="001390DD" w14:textId="77777777" w:rsidR="00A570F4" w:rsidRDefault="00A570F4" w:rsidP="001D1B17">
      <w:pPr>
        <w:pStyle w:val="ListParagraph"/>
        <w:tabs>
          <w:tab w:val="left" w:pos="990"/>
          <w:tab w:val="left" w:pos="1440"/>
        </w:tabs>
        <w:ind w:left="1080"/>
      </w:pPr>
    </w:p>
    <w:p w14:paraId="13519D64" w14:textId="2EDA803E" w:rsidR="001D1B17" w:rsidRPr="00295459" w:rsidRDefault="00D44832" w:rsidP="001D1B17">
      <w:pPr>
        <w:pStyle w:val="ListParagraph"/>
        <w:tabs>
          <w:tab w:val="left" w:pos="990"/>
          <w:tab w:val="left" w:pos="1440"/>
        </w:tabs>
        <w:ind w:left="1080"/>
      </w:pPr>
      <w:r w:rsidRPr="00295459">
        <w:t xml:space="preserve">Solebury Roofing has been </w:t>
      </w:r>
      <w:proofErr w:type="gramStart"/>
      <w:r w:rsidRPr="00295459">
        <w:t>contacted</w:t>
      </w:r>
      <w:proofErr w:type="gramEnd"/>
      <w:r w:rsidRPr="00295459">
        <w:t xml:space="preserve"> re eaves</w:t>
      </w:r>
      <w:r w:rsidR="00BC13C6">
        <w:t xml:space="preserve"> repair</w:t>
      </w:r>
      <w:r w:rsidRPr="00295459">
        <w:t xml:space="preserve">.  </w:t>
      </w:r>
      <w:r w:rsidR="00BC13C6">
        <w:t xml:space="preserve">The bird houses have been cleaned out.  Lisa mentioned concern around the </w:t>
      </w:r>
      <w:r w:rsidR="00FE3E5C">
        <w:t>survival of native plants in the garden and suggested</w:t>
      </w:r>
      <w:r w:rsidR="006954C1">
        <w:t xml:space="preserve"> putting in some hardier shrubs </w:t>
      </w:r>
      <w:r w:rsidR="004A00A7">
        <w:t xml:space="preserve">and </w:t>
      </w:r>
      <w:r w:rsidR="006954C1">
        <w:t>perhaps pavers.</w:t>
      </w:r>
    </w:p>
    <w:p w14:paraId="68B53650" w14:textId="7AFC2543" w:rsidR="00BB79B5" w:rsidRPr="00AB4EB9" w:rsidRDefault="00BB79B5" w:rsidP="00BB79B5">
      <w:pPr>
        <w:tabs>
          <w:tab w:val="left" w:pos="990"/>
          <w:tab w:val="left" w:pos="1440"/>
        </w:tabs>
        <w:rPr>
          <w:b/>
          <w:bCs/>
        </w:rPr>
      </w:pPr>
    </w:p>
    <w:p w14:paraId="5A5F2208" w14:textId="6D2CDFB1" w:rsidR="00B6762B" w:rsidRDefault="007D159A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 xml:space="preserve">MARKETING </w:t>
      </w:r>
      <w:r w:rsidR="00411E79" w:rsidRPr="00AB4EB9">
        <w:rPr>
          <w:b/>
          <w:bCs/>
        </w:rPr>
        <w:t xml:space="preserve">&amp; DEVELOPMENT </w:t>
      </w:r>
      <w:r w:rsidR="006F5023" w:rsidRPr="00AB4EB9">
        <w:t>–</w:t>
      </w:r>
      <w:r w:rsidR="00F656A8" w:rsidRPr="00AB4EB9">
        <w:t xml:space="preserve"> Julia Klossner</w:t>
      </w:r>
    </w:p>
    <w:p w14:paraId="3969DD0A" w14:textId="77777777" w:rsidR="00A570F4" w:rsidRDefault="00A570F4" w:rsidP="00AA602E">
      <w:pPr>
        <w:pStyle w:val="ListParagraph"/>
        <w:tabs>
          <w:tab w:val="left" w:pos="990"/>
          <w:tab w:val="left" w:pos="1440"/>
        </w:tabs>
        <w:ind w:left="1080"/>
      </w:pPr>
    </w:p>
    <w:p w14:paraId="4ED0302A" w14:textId="018DF25C" w:rsidR="00D42051" w:rsidRDefault="00F53FCA" w:rsidP="00AA602E">
      <w:pPr>
        <w:pStyle w:val="ListParagraph"/>
        <w:tabs>
          <w:tab w:val="left" w:pos="990"/>
          <w:tab w:val="left" w:pos="1440"/>
        </w:tabs>
        <w:ind w:left="1080"/>
      </w:pPr>
      <w:r>
        <w:t xml:space="preserve">The timeline for NOFA remains the same and </w:t>
      </w:r>
      <w:r w:rsidR="00855C08">
        <w:t xml:space="preserve">Board </w:t>
      </w:r>
      <w:r>
        <w:t xml:space="preserve">feedback was passed along to Liz.  There will be follow up emails of around 100 words.  </w:t>
      </w:r>
      <w:r w:rsidR="00EC600A">
        <w:t xml:space="preserve"> </w:t>
      </w:r>
      <w:r w:rsidR="00855C08">
        <w:t xml:space="preserve">Liz will follow up on monthly </w:t>
      </w:r>
      <w:r w:rsidR="00EC600A">
        <w:t>newsletter templates.</w:t>
      </w:r>
      <w:r w:rsidR="0042410E">
        <w:t xml:space="preserve"> </w:t>
      </w:r>
      <w:r w:rsidR="00855C08">
        <w:t xml:space="preserve">The Board </w:t>
      </w:r>
      <w:r w:rsidR="004B455D">
        <w:t xml:space="preserve">discussed obtaining consent for photos </w:t>
      </w:r>
      <w:r w:rsidR="00A570F4">
        <w:t xml:space="preserve">to be </w:t>
      </w:r>
      <w:r w:rsidR="004B455D">
        <w:t xml:space="preserve">used by the </w:t>
      </w:r>
      <w:proofErr w:type="gramStart"/>
      <w:r w:rsidR="004B455D">
        <w:t>Library</w:t>
      </w:r>
      <w:proofErr w:type="gramEnd"/>
      <w:r w:rsidR="004B455D">
        <w:t xml:space="preserve"> for social media, appeals, etc. </w:t>
      </w:r>
      <w:r w:rsidR="00861532">
        <w:t>and discussed a</w:t>
      </w:r>
      <w:r w:rsidR="004B455D">
        <w:t xml:space="preserve"> front door notice </w:t>
      </w:r>
      <w:r w:rsidR="00377BE4">
        <w:t>concerning use of photos</w:t>
      </w:r>
      <w:r w:rsidR="00861532">
        <w:t xml:space="preserve"> as a possibility.</w:t>
      </w:r>
    </w:p>
    <w:p w14:paraId="3EA45E0E" w14:textId="77777777" w:rsidR="000E5A82" w:rsidRPr="00AB4EB9" w:rsidRDefault="000E5A82" w:rsidP="000E5A82">
      <w:pPr>
        <w:pStyle w:val="ListParagraph"/>
      </w:pPr>
    </w:p>
    <w:p w14:paraId="7CCF7ABB" w14:textId="56D39B1B" w:rsidR="000E5A82" w:rsidRPr="0061262D" w:rsidRDefault="000E5A82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>FUNDRAISING</w:t>
      </w:r>
      <w:r w:rsidR="00E90314">
        <w:rPr>
          <w:b/>
          <w:bCs/>
        </w:rPr>
        <w:t xml:space="preserve"> – </w:t>
      </w:r>
      <w:r w:rsidR="00EF7C42">
        <w:t>Christopher Whitney and Deird</w:t>
      </w:r>
      <w:r w:rsidR="00A570F4">
        <w:t>re Alderfer</w:t>
      </w:r>
    </w:p>
    <w:p w14:paraId="2DC57D3F" w14:textId="77777777" w:rsidR="00A570F4" w:rsidRDefault="00A570F4" w:rsidP="0061262D">
      <w:pPr>
        <w:pStyle w:val="ListParagraph"/>
        <w:tabs>
          <w:tab w:val="left" w:pos="990"/>
          <w:tab w:val="left" w:pos="1440"/>
        </w:tabs>
        <w:ind w:left="1080"/>
      </w:pPr>
    </w:p>
    <w:p w14:paraId="0D7D50D5" w14:textId="4520E72D" w:rsidR="000E5A82" w:rsidRPr="00AB4EB9" w:rsidRDefault="004B455D" w:rsidP="0045582E">
      <w:pPr>
        <w:pStyle w:val="ListParagraph"/>
        <w:tabs>
          <w:tab w:val="left" w:pos="990"/>
          <w:tab w:val="left" w:pos="1440"/>
        </w:tabs>
        <w:ind w:left="1080"/>
      </w:pPr>
      <w:r>
        <w:t>All sponsors and key people have been formally thanked.</w:t>
      </w:r>
      <w:r w:rsidR="00A25503">
        <w:t xml:space="preserve"> Special thanks to Adrienne Cornwall, the </w:t>
      </w:r>
      <w:r w:rsidR="00A570F4">
        <w:t xml:space="preserve">Bee </w:t>
      </w:r>
      <w:r w:rsidR="00A25503">
        <w:t xml:space="preserve">Chair, who </w:t>
      </w:r>
      <w:r w:rsidR="00E60195">
        <w:t xml:space="preserve">worked </w:t>
      </w:r>
      <w:r w:rsidR="00050516">
        <w:t xml:space="preserve">extremely </w:t>
      </w:r>
      <w:r w:rsidR="00E60195">
        <w:t xml:space="preserve">hard on making the Bee such a success. There was an excellent atmosphere and </w:t>
      </w:r>
      <w:r w:rsidR="00E90314">
        <w:t xml:space="preserve">great feedback from participating teams and audience members.  </w:t>
      </w:r>
      <w:r w:rsidR="00A570F4">
        <w:t>Christopher underscored the need for rec</w:t>
      </w:r>
      <w:r w:rsidR="00D05C1D">
        <w:t xml:space="preserve">ruiting </w:t>
      </w:r>
      <w:r w:rsidR="00C95152">
        <w:t xml:space="preserve">20 teams </w:t>
      </w:r>
      <w:r w:rsidR="00D05C1D">
        <w:t xml:space="preserve">for </w:t>
      </w:r>
      <w:r w:rsidR="00050516">
        <w:t xml:space="preserve">future </w:t>
      </w:r>
      <w:r w:rsidR="00D05C1D">
        <w:t>Bee</w:t>
      </w:r>
      <w:r w:rsidR="00050516">
        <w:t>s</w:t>
      </w:r>
      <w:r w:rsidR="00D05C1D">
        <w:t xml:space="preserve"> and suggested that each Board member be asked to recruit </w:t>
      </w:r>
      <w:r w:rsidR="00CD444E">
        <w:t xml:space="preserve">at least </w:t>
      </w:r>
      <w:r w:rsidR="00D05C1D">
        <w:t>one team.</w:t>
      </w:r>
      <w:r w:rsidR="0020052F">
        <w:t xml:space="preserve"> Deirdre commented that the number of business sponsors was doubled this year and that this </w:t>
      </w:r>
      <w:r w:rsidR="0045582E">
        <w:t>is potentially a</w:t>
      </w:r>
      <w:r w:rsidR="00CD444E">
        <w:t>n</w:t>
      </w:r>
      <w:r w:rsidR="0045582E">
        <w:t xml:space="preserve"> area for raising more funds.  </w:t>
      </w:r>
      <w:r w:rsidR="00C83A98">
        <w:t>The Board discussed plans for an official thank you to Adrienne.</w:t>
      </w:r>
    </w:p>
    <w:p w14:paraId="09409413" w14:textId="77777777" w:rsidR="000E5A82" w:rsidRPr="00AB4EB9" w:rsidRDefault="000E5A82" w:rsidP="000E5A82">
      <w:pPr>
        <w:pStyle w:val="ListParagraph"/>
        <w:tabs>
          <w:tab w:val="left" w:pos="990"/>
          <w:tab w:val="left" w:pos="1440"/>
        </w:tabs>
        <w:ind w:left="1080"/>
      </w:pPr>
    </w:p>
    <w:p w14:paraId="4E77997A" w14:textId="7D13DE0E" w:rsidR="0029634D" w:rsidRPr="00EC70FF" w:rsidRDefault="006D5B2D" w:rsidP="007D159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color w:val="000000"/>
        </w:rPr>
      </w:pPr>
      <w:r w:rsidRPr="00AB4EB9">
        <w:rPr>
          <w:b/>
          <w:bCs/>
        </w:rPr>
        <w:t xml:space="preserve">GOVERNANCE </w:t>
      </w:r>
      <w:r w:rsidRPr="00AB4EB9">
        <w:t>–</w:t>
      </w:r>
      <w:r w:rsidR="00C66994" w:rsidRPr="00AB4EB9">
        <w:t xml:space="preserve"> </w:t>
      </w:r>
      <w:r w:rsidR="001B4E5C">
        <w:t>C</w:t>
      </w:r>
      <w:r w:rsidRPr="00AB4EB9">
        <w:t xml:space="preserve">hristopher Whitney </w:t>
      </w:r>
    </w:p>
    <w:p w14:paraId="3F231470" w14:textId="77777777" w:rsidR="00A570F4" w:rsidRDefault="00A570F4" w:rsidP="00EC70FF">
      <w:pPr>
        <w:tabs>
          <w:tab w:val="left" w:pos="990"/>
          <w:tab w:val="left" w:pos="1440"/>
        </w:tabs>
        <w:ind w:left="990"/>
        <w:rPr>
          <w:color w:val="000000"/>
        </w:rPr>
      </w:pPr>
    </w:p>
    <w:p w14:paraId="0AAF4CF5" w14:textId="58818E00" w:rsidR="00ED4D61" w:rsidRDefault="00E364AA" w:rsidP="00EC70FF">
      <w:pPr>
        <w:tabs>
          <w:tab w:val="left" w:pos="990"/>
          <w:tab w:val="left" w:pos="1440"/>
        </w:tabs>
        <w:ind w:left="990"/>
        <w:rPr>
          <w:color w:val="000000"/>
        </w:rPr>
      </w:pPr>
      <w:r>
        <w:rPr>
          <w:color w:val="000000"/>
        </w:rPr>
        <w:t>Christopher met with a potential candidate, but th</w:t>
      </w:r>
      <w:r w:rsidR="00A570F4">
        <w:rPr>
          <w:color w:val="000000"/>
        </w:rPr>
        <w:t xml:space="preserve">is person </w:t>
      </w:r>
      <w:r w:rsidR="00A65E60">
        <w:rPr>
          <w:color w:val="000000"/>
        </w:rPr>
        <w:t>was obliged to</w:t>
      </w:r>
      <w:r>
        <w:rPr>
          <w:color w:val="000000"/>
        </w:rPr>
        <w:t xml:space="preserve"> withdraw.  </w:t>
      </w:r>
      <w:r w:rsidR="00086309">
        <w:rPr>
          <w:color w:val="000000"/>
        </w:rPr>
        <w:t xml:space="preserve">Other candidate possibilities were mentioned. It </w:t>
      </w:r>
      <w:proofErr w:type="gramStart"/>
      <w:r w:rsidR="00086309">
        <w:rPr>
          <w:color w:val="000000"/>
        </w:rPr>
        <w:t>was</w:t>
      </w:r>
      <w:proofErr w:type="gramEnd"/>
      <w:r w:rsidR="00086309">
        <w:rPr>
          <w:color w:val="000000"/>
        </w:rPr>
        <w:t xml:space="preserve"> recommended that we request a c.v.</w:t>
      </w:r>
      <w:r w:rsidR="00B76DBB">
        <w:rPr>
          <w:color w:val="000000"/>
        </w:rPr>
        <w:t xml:space="preserve"> from each candidate. The Board’s current needs are for a candidate from New Hope and one with a financial background.</w:t>
      </w:r>
    </w:p>
    <w:p w14:paraId="594DA31D" w14:textId="77777777" w:rsidR="003E606C" w:rsidRPr="00EC70FF" w:rsidRDefault="003E606C" w:rsidP="00EC70FF">
      <w:pPr>
        <w:tabs>
          <w:tab w:val="left" w:pos="990"/>
          <w:tab w:val="left" w:pos="1440"/>
        </w:tabs>
        <w:ind w:left="990"/>
        <w:rPr>
          <w:color w:val="000000"/>
        </w:rPr>
      </w:pPr>
    </w:p>
    <w:p w14:paraId="5B2F9A0C" w14:textId="77777777" w:rsidR="0018108C" w:rsidRPr="00AB4EB9" w:rsidRDefault="0018108C" w:rsidP="000F0C69">
      <w:pPr>
        <w:tabs>
          <w:tab w:val="left" w:pos="990"/>
          <w:tab w:val="left" w:pos="1440"/>
        </w:tabs>
        <w:ind w:left="990"/>
        <w:rPr>
          <w:color w:val="000000"/>
        </w:rPr>
      </w:pPr>
    </w:p>
    <w:p w14:paraId="19295492" w14:textId="5D72A384" w:rsidR="009B2ADA" w:rsidRDefault="009B2ADA" w:rsidP="00E37715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b/>
          <w:bCs/>
          <w:color w:val="000000"/>
        </w:rPr>
      </w:pPr>
      <w:r w:rsidRPr="00AB4EB9">
        <w:rPr>
          <w:b/>
          <w:bCs/>
          <w:color w:val="000000"/>
        </w:rPr>
        <w:t>OLD BUSINESS</w:t>
      </w:r>
    </w:p>
    <w:p w14:paraId="4C46B1DA" w14:textId="77777777" w:rsidR="00A570F4" w:rsidRDefault="00A570F4" w:rsidP="00012E94">
      <w:pPr>
        <w:pStyle w:val="ListParagraph"/>
        <w:tabs>
          <w:tab w:val="left" w:pos="990"/>
          <w:tab w:val="left" w:pos="1440"/>
        </w:tabs>
        <w:ind w:left="1080"/>
        <w:rPr>
          <w:color w:val="000000"/>
        </w:rPr>
      </w:pPr>
    </w:p>
    <w:p w14:paraId="20E00336" w14:textId="2148CB5F" w:rsidR="00012E94" w:rsidRPr="009266E1" w:rsidRDefault="004E27CD" w:rsidP="00012E94">
      <w:pPr>
        <w:pStyle w:val="ListParagraph"/>
        <w:tabs>
          <w:tab w:val="left" w:pos="990"/>
          <w:tab w:val="left" w:pos="1440"/>
        </w:tabs>
        <w:ind w:left="1080"/>
        <w:rPr>
          <w:color w:val="000000"/>
        </w:rPr>
      </w:pPr>
      <w:r>
        <w:rPr>
          <w:color w:val="000000"/>
        </w:rPr>
        <w:t>Darcy Fair</w:t>
      </w:r>
      <w:r w:rsidR="00DB276D">
        <w:rPr>
          <w:color w:val="000000"/>
        </w:rPr>
        <w:t xml:space="preserve">, Library staff member, </w:t>
      </w:r>
      <w:r w:rsidR="006E06BC">
        <w:rPr>
          <w:color w:val="000000"/>
        </w:rPr>
        <w:t>suggested</w:t>
      </w:r>
      <w:r w:rsidR="00DB276D">
        <w:rPr>
          <w:color w:val="000000"/>
        </w:rPr>
        <w:t xml:space="preserve"> a small fundraiser concerning the history of textiles. The Board discussed the possibility of this as a fundraiser or program and will come back to it in 2025. The Board thanked Darcy for her suggestion.</w:t>
      </w:r>
      <w:r w:rsidR="0023091C" w:rsidRPr="009266E1">
        <w:rPr>
          <w:color w:val="000000"/>
        </w:rPr>
        <w:t xml:space="preserve"> </w:t>
      </w:r>
    </w:p>
    <w:p w14:paraId="0B89E1B8" w14:textId="43A504AB" w:rsidR="00A5606E" w:rsidRPr="00AB4EB9" w:rsidRDefault="00A5606E" w:rsidP="00C37443">
      <w:pPr>
        <w:pStyle w:val="ListParagraph"/>
        <w:tabs>
          <w:tab w:val="left" w:pos="990"/>
          <w:tab w:val="left" w:pos="1440"/>
        </w:tabs>
        <w:ind w:left="990"/>
      </w:pPr>
    </w:p>
    <w:p w14:paraId="2CB0F022" w14:textId="35F93682" w:rsidR="00A5606E" w:rsidRPr="00AB4EB9" w:rsidRDefault="00EC1C64" w:rsidP="0043270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</w:pPr>
      <w:r w:rsidRPr="00AB4EB9">
        <w:rPr>
          <w:b/>
          <w:bCs/>
        </w:rPr>
        <w:t>MOTION TO ADJOURN</w:t>
      </w:r>
      <w:r w:rsidR="005F4394" w:rsidRPr="00AB4EB9">
        <w:rPr>
          <w:b/>
          <w:bCs/>
        </w:rPr>
        <w:t xml:space="preserve"> </w:t>
      </w:r>
    </w:p>
    <w:p w14:paraId="19465666" w14:textId="3A6D42A0" w:rsidR="00A5606E" w:rsidRPr="00AB4EB9" w:rsidRDefault="00A5606E" w:rsidP="00A5606E">
      <w:pPr>
        <w:pStyle w:val="ListParagraph"/>
        <w:tabs>
          <w:tab w:val="left" w:pos="990"/>
          <w:tab w:val="left" w:pos="1440"/>
        </w:tabs>
        <w:ind w:left="990"/>
        <w:rPr>
          <w:b/>
          <w:bCs/>
        </w:rPr>
      </w:pPr>
    </w:p>
    <w:p w14:paraId="7516A686" w14:textId="19107BF5" w:rsidR="0089225C" w:rsidRPr="00AB4EB9" w:rsidRDefault="00EC1C64" w:rsidP="0089225C">
      <w:pPr>
        <w:tabs>
          <w:tab w:val="left" w:pos="1440"/>
        </w:tabs>
        <w:ind w:left="990"/>
      </w:pPr>
      <w:r w:rsidRPr="00AB4EB9">
        <w:rPr>
          <w:b/>
          <w:bCs/>
        </w:rPr>
        <w:t>M</w:t>
      </w:r>
      <w:r w:rsidR="0089225C" w:rsidRPr="00AB4EB9">
        <w:rPr>
          <w:b/>
          <w:bCs/>
        </w:rPr>
        <w:t>OTION</w:t>
      </w:r>
      <w:r w:rsidR="0089225C" w:rsidRPr="00AB4EB9">
        <w:t xml:space="preserve"> by</w:t>
      </w:r>
      <w:r w:rsidR="001245B6">
        <w:t xml:space="preserve"> L</w:t>
      </w:r>
      <w:r w:rsidR="00E560E1">
        <w:t>auren Mauro Mellon</w:t>
      </w:r>
      <w:r w:rsidR="00405836" w:rsidRPr="00AB4EB9">
        <w:t xml:space="preserve"> t</w:t>
      </w:r>
      <w:r w:rsidR="0089225C" w:rsidRPr="00AB4EB9">
        <w:t xml:space="preserve">o adjourn at </w:t>
      </w:r>
      <w:r w:rsidR="00E560E1">
        <w:t xml:space="preserve">6:26 </w:t>
      </w:r>
      <w:r w:rsidR="0089225C" w:rsidRPr="00AB4EB9">
        <w:t xml:space="preserve">p.m. </w:t>
      </w:r>
      <w:r w:rsidR="005F4394" w:rsidRPr="00AB4EB9">
        <w:t xml:space="preserve"> </w:t>
      </w:r>
      <w:r w:rsidR="0089225C" w:rsidRPr="00AB4EB9">
        <w:rPr>
          <w:b/>
          <w:bCs/>
        </w:rPr>
        <w:t xml:space="preserve">SECONDED </w:t>
      </w:r>
      <w:r w:rsidR="0089225C" w:rsidRPr="00AB4EB9">
        <w:t>by</w:t>
      </w:r>
      <w:r w:rsidR="00E560E1">
        <w:t xml:space="preserve"> </w:t>
      </w:r>
      <w:r w:rsidR="001245B6">
        <w:t>J</w:t>
      </w:r>
      <w:r w:rsidR="004E27CD">
        <w:t>ohn Schuster.</w:t>
      </w:r>
      <w:r w:rsidR="0089225C" w:rsidRPr="00AB4EB9">
        <w:t xml:space="preserve">  </w:t>
      </w:r>
      <w:r w:rsidR="0089225C" w:rsidRPr="00AB4EB9">
        <w:rPr>
          <w:b/>
          <w:bCs/>
        </w:rPr>
        <w:t xml:space="preserve">APPROVED </w:t>
      </w:r>
      <w:r w:rsidR="0089225C" w:rsidRPr="00AB4EB9">
        <w:t xml:space="preserve">by all. </w:t>
      </w:r>
    </w:p>
    <w:p w14:paraId="1F3607BB" w14:textId="77777777" w:rsidR="00EC1C64" w:rsidRPr="00AB4EB9" w:rsidRDefault="00EC1C64" w:rsidP="0089225C">
      <w:pPr>
        <w:tabs>
          <w:tab w:val="left" w:pos="1440"/>
        </w:tabs>
        <w:ind w:left="990"/>
      </w:pPr>
    </w:p>
    <w:p w14:paraId="3CE98A32" w14:textId="0C700D2D" w:rsidR="006F5023" w:rsidRPr="00AB4EB9" w:rsidRDefault="006F5023" w:rsidP="006F5023">
      <w:pPr>
        <w:tabs>
          <w:tab w:val="left" w:pos="1440"/>
        </w:tabs>
        <w:ind w:left="990"/>
      </w:pPr>
      <w:r w:rsidRPr="00AB4EB9">
        <w:t>Next meeting:</w:t>
      </w:r>
      <w:r w:rsidR="00A3055F" w:rsidRPr="00AB4EB9">
        <w:t xml:space="preserve"> </w:t>
      </w:r>
      <w:r w:rsidR="001B4E5C">
        <w:t>November</w:t>
      </w:r>
      <w:r w:rsidR="00EF376D">
        <w:t xml:space="preserve"> 20th</w:t>
      </w:r>
      <w:r w:rsidR="00EC1C64" w:rsidRPr="00AB4EB9">
        <w:t>, 2024</w:t>
      </w:r>
      <w:r w:rsidR="002B0601" w:rsidRPr="00AB4EB9">
        <w:t xml:space="preserve">, in person and </w:t>
      </w:r>
      <w:r w:rsidR="00E35F7C" w:rsidRPr="00AB4EB9">
        <w:t xml:space="preserve">via </w:t>
      </w:r>
      <w:r w:rsidR="002B0601" w:rsidRPr="00AB4EB9">
        <w:t>Zoom.</w:t>
      </w:r>
      <w:r w:rsidR="00A65E60">
        <w:t xml:space="preserve">  The Board went into Executive session.</w:t>
      </w:r>
    </w:p>
    <w:p w14:paraId="2C2A79BE" w14:textId="77777777" w:rsidR="006F5023" w:rsidRPr="00AB4EB9" w:rsidRDefault="006F5023" w:rsidP="00DC1230">
      <w:pPr>
        <w:tabs>
          <w:tab w:val="left" w:pos="990"/>
          <w:tab w:val="left" w:pos="1440"/>
        </w:tabs>
      </w:pPr>
    </w:p>
    <w:p w14:paraId="748D32E1" w14:textId="77777777" w:rsidR="006F5023" w:rsidRPr="00AB4EB9" w:rsidRDefault="006F5023" w:rsidP="006F5023">
      <w:pPr>
        <w:tabs>
          <w:tab w:val="left" w:pos="990"/>
          <w:tab w:val="left" w:pos="1440"/>
        </w:tabs>
        <w:ind w:left="990"/>
      </w:pPr>
      <w:r w:rsidRPr="00AB4EB9">
        <w:t xml:space="preserve">Respectfully submitted, </w:t>
      </w:r>
    </w:p>
    <w:p w14:paraId="67E5DF2B" w14:textId="77777777" w:rsidR="006F5023" w:rsidRPr="00AB4EB9" w:rsidRDefault="006F5023" w:rsidP="006F5023">
      <w:pPr>
        <w:tabs>
          <w:tab w:val="left" w:pos="990"/>
          <w:tab w:val="left" w:pos="1440"/>
        </w:tabs>
        <w:ind w:left="990"/>
      </w:pPr>
    </w:p>
    <w:p w14:paraId="78AF5128" w14:textId="1CC9B176" w:rsidR="006F5023" w:rsidRPr="00AB4EB9" w:rsidRDefault="00EC1C64" w:rsidP="006F5023">
      <w:pPr>
        <w:tabs>
          <w:tab w:val="left" w:pos="990"/>
          <w:tab w:val="left" w:pos="1440"/>
        </w:tabs>
        <w:ind w:left="990"/>
      </w:pPr>
      <w:r w:rsidRPr="00AB4EB9">
        <w:t xml:space="preserve">Joanne Reszka, </w:t>
      </w:r>
      <w:r w:rsidR="006F5023" w:rsidRPr="00AB4EB9">
        <w:t>Secretary</w:t>
      </w:r>
    </w:p>
    <w:sectPr w:rsidR="006F5023" w:rsidRPr="00AB4EB9" w:rsidSect="000F46F5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6004" w14:textId="77777777" w:rsidR="008A23C2" w:rsidRDefault="008A23C2" w:rsidP="00A82527">
      <w:r>
        <w:separator/>
      </w:r>
    </w:p>
  </w:endnote>
  <w:endnote w:type="continuationSeparator" w:id="0">
    <w:p w14:paraId="2A11CD33" w14:textId="77777777" w:rsidR="008A23C2" w:rsidRDefault="008A23C2" w:rsidP="00A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roman"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3D502" w14:textId="77777777" w:rsidR="008A23C2" w:rsidRDefault="008A23C2" w:rsidP="00A82527">
      <w:r>
        <w:separator/>
      </w:r>
    </w:p>
  </w:footnote>
  <w:footnote w:type="continuationSeparator" w:id="0">
    <w:p w14:paraId="10FA2B79" w14:textId="77777777" w:rsidR="008A23C2" w:rsidRDefault="008A23C2" w:rsidP="00A8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DE6"/>
    <w:multiLevelType w:val="hybridMultilevel"/>
    <w:tmpl w:val="753AD3AA"/>
    <w:styleLink w:val="ImportedStyle2"/>
    <w:lvl w:ilvl="0" w:tplc="C18813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4FF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81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AF9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2E5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D3D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044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076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6411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6351E"/>
    <w:multiLevelType w:val="hybridMultilevel"/>
    <w:tmpl w:val="A0401E3E"/>
    <w:lvl w:ilvl="0" w:tplc="DB88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2EF1"/>
    <w:multiLevelType w:val="multilevel"/>
    <w:tmpl w:val="24C8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264EC"/>
    <w:multiLevelType w:val="hybridMultilevel"/>
    <w:tmpl w:val="59FEF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C64D9B"/>
    <w:multiLevelType w:val="hybridMultilevel"/>
    <w:tmpl w:val="C3A638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6C819F7"/>
    <w:multiLevelType w:val="hybridMultilevel"/>
    <w:tmpl w:val="9DB6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3291D"/>
    <w:multiLevelType w:val="hybridMultilevel"/>
    <w:tmpl w:val="B3823A2E"/>
    <w:lvl w:ilvl="0" w:tplc="132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F7072"/>
    <w:multiLevelType w:val="hybridMultilevel"/>
    <w:tmpl w:val="4D1C853C"/>
    <w:styleLink w:val="ImportedStyle1"/>
    <w:lvl w:ilvl="0" w:tplc="C9984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8E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096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417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47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EA62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665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47D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B8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5827"/>
    <w:multiLevelType w:val="hybridMultilevel"/>
    <w:tmpl w:val="15D0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75AD"/>
    <w:multiLevelType w:val="hybridMultilevel"/>
    <w:tmpl w:val="81A4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4A16"/>
    <w:multiLevelType w:val="hybridMultilevel"/>
    <w:tmpl w:val="C3066F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D365895"/>
    <w:multiLevelType w:val="hybridMultilevel"/>
    <w:tmpl w:val="237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D2987"/>
    <w:multiLevelType w:val="multilevel"/>
    <w:tmpl w:val="C04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5B01D7"/>
    <w:multiLevelType w:val="hybridMultilevel"/>
    <w:tmpl w:val="8A5ECB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34348CB"/>
    <w:multiLevelType w:val="hybridMultilevel"/>
    <w:tmpl w:val="CB74CA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4AF479C"/>
    <w:multiLevelType w:val="hybridMultilevel"/>
    <w:tmpl w:val="F9D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201"/>
    <w:multiLevelType w:val="hybridMultilevel"/>
    <w:tmpl w:val="DDF4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03855"/>
    <w:multiLevelType w:val="hybridMultilevel"/>
    <w:tmpl w:val="A566C2D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63411020">
    <w:abstractNumId w:val="17"/>
  </w:num>
  <w:num w:numId="2" w16cid:durableId="1719625828">
    <w:abstractNumId w:val="6"/>
  </w:num>
  <w:num w:numId="3" w16cid:durableId="1820884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051489">
    <w:abstractNumId w:val="7"/>
  </w:num>
  <w:num w:numId="5" w16cid:durableId="2084260026">
    <w:abstractNumId w:val="0"/>
  </w:num>
  <w:num w:numId="6" w16cid:durableId="17828444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89706">
    <w:abstractNumId w:val="9"/>
  </w:num>
  <w:num w:numId="8" w16cid:durableId="1986427162">
    <w:abstractNumId w:val="10"/>
  </w:num>
  <w:num w:numId="9" w16cid:durableId="1124889599">
    <w:abstractNumId w:val="12"/>
  </w:num>
  <w:num w:numId="10" w16cid:durableId="656689562">
    <w:abstractNumId w:val="16"/>
  </w:num>
  <w:num w:numId="11" w16cid:durableId="825054488">
    <w:abstractNumId w:val="14"/>
  </w:num>
  <w:num w:numId="12" w16cid:durableId="1287854063">
    <w:abstractNumId w:val="15"/>
  </w:num>
  <w:num w:numId="13" w16cid:durableId="1566525696">
    <w:abstractNumId w:val="13"/>
  </w:num>
  <w:num w:numId="14" w16cid:durableId="616251830">
    <w:abstractNumId w:val="11"/>
  </w:num>
  <w:num w:numId="15" w16cid:durableId="1708138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923437">
    <w:abstractNumId w:val="19"/>
  </w:num>
  <w:num w:numId="17" w16cid:durableId="2099861300">
    <w:abstractNumId w:val="1"/>
  </w:num>
  <w:num w:numId="18" w16cid:durableId="133764674">
    <w:abstractNumId w:val="4"/>
  </w:num>
  <w:num w:numId="19" w16cid:durableId="904267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1628184">
    <w:abstractNumId w:val="5"/>
  </w:num>
  <w:num w:numId="21" w16cid:durableId="206190039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0694F"/>
    <w:rsid w:val="00012E94"/>
    <w:rsid w:val="000208E4"/>
    <w:rsid w:val="00024BF2"/>
    <w:rsid w:val="000359F1"/>
    <w:rsid w:val="0003750F"/>
    <w:rsid w:val="00044E80"/>
    <w:rsid w:val="00050516"/>
    <w:rsid w:val="0005190B"/>
    <w:rsid w:val="00051DFB"/>
    <w:rsid w:val="0008584C"/>
    <w:rsid w:val="00086309"/>
    <w:rsid w:val="00091C8C"/>
    <w:rsid w:val="000A630B"/>
    <w:rsid w:val="000B025D"/>
    <w:rsid w:val="000B34DA"/>
    <w:rsid w:val="000C50D2"/>
    <w:rsid w:val="000C56B1"/>
    <w:rsid w:val="000D1B1F"/>
    <w:rsid w:val="000E3531"/>
    <w:rsid w:val="000E3640"/>
    <w:rsid w:val="000E5A82"/>
    <w:rsid w:val="000F0C69"/>
    <w:rsid w:val="000F1804"/>
    <w:rsid w:val="000F46F5"/>
    <w:rsid w:val="00111EEB"/>
    <w:rsid w:val="0011200F"/>
    <w:rsid w:val="0011682C"/>
    <w:rsid w:val="00117D4C"/>
    <w:rsid w:val="001206DC"/>
    <w:rsid w:val="00120B41"/>
    <w:rsid w:val="001245B6"/>
    <w:rsid w:val="001252E3"/>
    <w:rsid w:val="00126967"/>
    <w:rsid w:val="001413A1"/>
    <w:rsid w:val="00152487"/>
    <w:rsid w:val="0015729B"/>
    <w:rsid w:val="00162AD9"/>
    <w:rsid w:val="00164045"/>
    <w:rsid w:val="00164F1A"/>
    <w:rsid w:val="0018108C"/>
    <w:rsid w:val="0018511C"/>
    <w:rsid w:val="0018596E"/>
    <w:rsid w:val="001A2B82"/>
    <w:rsid w:val="001A494A"/>
    <w:rsid w:val="001B4E5C"/>
    <w:rsid w:val="001B79C0"/>
    <w:rsid w:val="001D0559"/>
    <w:rsid w:val="001D1B17"/>
    <w:rsid w:val="001D3FE3"/>
    <w:rsid w:val="001E122A"/>
    <w:rsid w:val="001E6A3D"/>
    <w:rsid w:val="001F15FF"/>
    <w:rsid w:val="0020052F"/>
    <w:rsid w:val="00202148"/>
    <w:rsid w:val="00202BFC"/>
    <w:rsid w:val="00207E3B"/>
    <w:rsid w:val="0022390A"/>
    <w:rsid w:val="0023091C"/>
    <w:rsid w:val="00234643"/>
    <w:rsid w:val="002445AD"/>
    <w:rsid w:val="00245276"/>
    <w:rsid w:val="0024766D"/>
    <w:rsid w:val="00256EF2"/>
    <w:rsid w:val="00262EC7"/>
    <w:rsid w:val="00263E4B"/>
    <w:rsid w:val="00263F1B"/>
    <w:rsid w:val="002666E0"/>
    <w:rsid w:val="00275951"/>
    <w:rsid w:val="002875FC"/>
    <w:rsid w:val="00287F8E"/>
    <w:rsid w:val="00291779"/>
    <w:rsid w:val="00295459"/>
    <w:rsid w:val="002960D9"/>
    <w:rsid w:val="0029634D"/>
    <w:rsid w:val="002A1129"/>
    <w:rsid w:val="002A49D5"/>
    <w:rsid w:val="002A4B8F"/>
    <w:rsid w:val="002A64FC"/>
    <w:rsid w:val="002A6920"/>
    <w:rsid w:val="002B0601"/>
    <w:rsid w:val="002B3191"/>
    <w:rsid w:val="002B7C45"/>
    <w:rsid w:val="002C53BD"/>
    <w:rsid w:val="002D5CD3"/>
    <w:rsid w:val="002E32E6"/>
    <w:rsid w:val="002E46A0"/>
    <w:rsid w:val="002F1EA4"/>
    <w:rsid w:val="002F398F"/>
    <w:rsid w:val="002F4106"/>
    <w:rsid w:val="002F64C1"/>
    <w:rsid w:val="00304922"/>
    <w:rsid w:val="00304BEE"/>
    <w:rsid w:val="003148DF"/>
    <w:rsid w:val="0031602D"/>
    <w:rsid w:val="003204CC"/>
    <w:rsid w:val="00325754"/>
    <w:rsid w:val="0034190F"/>
    <w:rsid w:val="00344678"/>
    <w:rsid w:val="00345266"/>
    <w:rsid w:val="003474EE"/>
    <w:rsid w:val="00351BA8"/>
    <w:rsid w:val="00362D57"/>
    <w:rsid w:val="003706CC"/>
    <w:rsid w:val="0037094C"/>
    <w:rsid w:val="0037161D"/>
    <w:rsid w:val="00376238"/>
    <w:rsid w:val="00377BE4"/>
    <w:rsid w:val="003849B9"/>
    <w:rsid w:val="00390CF4"/>
    <w:rsid w:val="003923A6"/>
    <w:rsid w:val="0039331C"/>
    <w:rsid w:val="003A3FBD"/>
    <w:rsid w:val="003A6103"/>
    <w:rsid w:val="003B0DCC"/>
    <w:rsid w:val="003B58C2"/>
    <w:rsid w:val="003C2D48"/>
    <w:rsid w:val="003C3AEE"/>
    <w:rsid w:val="003C4F18"/>
    <w:rsid w:val="003E5E0E"/>
    <w:rsid w:val="003E606C"/>
    <w:rsid w:val="003E7510"/>
    <w:rsid w:val="003F546F"/>
    <w:rsid w:val="003F6E4B"/>
    <w:rsid w:val="00402677"/>
    <w:rsid w:val="00403676"/>
    <w:rsid w:val="00405836"/>
    <w:rsid w:val="00406E13"/>
    <w:rsid w:val="00407202"/>
    <w:rsid w:val="00411E79"/>
    <w:rsid w:val="00412743"/>
    <w:rsid w:val="0041508A"/>
    <w:rsid w:val="00416FC1"/>
    <w:rsid w:val="0042410E"/>
    <w:rsid w:val="004427B5"/>
    <w:rsid w:val="00443CB4"/>
    <w:rsid w:val="00443CD2"/>
    <w:rsid w:val="004466B8"/>
    <w:rsid w:val="00451A2A"/>
    <w:rsid w:val="0045582E"/>
    <w:rsid w:val="0048427C"/>
    <w:rsid w:val="004A00A7"/>
    <w:rsid w:val="004A1355"/>
    <w:rsid w:val="004A3349"/>
    <w:rsid w:val="004A5E04"/>
    <w:rsid w:val="004A6C7B"/>
    <w:rsid w:val="004B455D"/>
    <w:rsid w:val="004D0450"/>
    <w:rsid w:val="004E27CD"/>
    <w:rsid w:val="004F4706"/>
    <w:rsid w:val="00504764"/>
    <w:rsid w:val="005104AD"/>
    <w:rsid w:val="005207FB"/>
    <w:rsid w:val="0053557F"/>
    <w:rsid w:val="00542BB7"/>
    <w:rsid w:val="005440A1"/>
    <w:rsid w:val="005540E9"/>
    <w:rsid w:val="00562C42"/>
    <w:rsid w:val="00563247"/>
    <w:rsid w:val="0056396F"/>
    <w:rsid w:val="0057064F"/>
    <w:rsid w:val="00573963"/>
    <w:rsid w:val="00575D4F"/>
    <w:rsid w:val="00582A6C"/>
    <w:rsid w:val="00585BE1"/>
    <w:rsid w:val="00587F11"/>
    <w:rsid w:val="005950B3"/>
    <w:rsid w:val="005A4AB8"/>
    <w:rsid w:val="005A5805"/>
    <w:rsid w:val="005C68E9"/>
    <w:rsid w:val="005E2F73"/>
    <w:rsid w:val="005E4CE4"/>
    <w:rsid w:val="005F0F07"/>
    <w:rsid w:val="005F3889"/>
    <w:rsid w:val="005F4394"/>
    <w:rsid w:val="005F4C2E"/>
    <w:rsid w:val="00605454"/>
    <w:rsid w:val="00606B9F"/>
    <w:rsid w:val="006122B0"/>
    <w:rsid w:val="0061262D"/>
    <w:rsid w:val="00612AA4"/>
    <w:rsid w:val="006327F5"/>
    <w:rsid w:val="00633EE9"/>
    <w:rsid w:val="006360BE"/>
    <w:rsid w:val="0063621B"/>
    <w:rsid w:val="00643BB5"/>
    <w:rsid w:val="0066153C"/>
    <w:rsid w:val="00662B57"/>
    <w:rsid w:val="00662D89"/>
    <w:rsid w:val="00665BD9"/>
    <w:rsid w:val="00674943"/>
    <w:rsid w:val="00680EB9"/>
    <w:rsid w:val="00682B99"/>
    <w:rsid w:val="006878AB"/>
    <w:rsid w:val="0069542A"/>
    <w:rsid w:val="006954C1"/>
    <w:rsid w:val="006A65CA"/>
    <w:rsid w:val="006A6A8D"/>
    <w:rsid w:val="006C3797"/>
    <w:rsid w:val="006C57CA"/>
    <w:rsid w:val="006D1F52"/>
    <w:rsid w:val="006D5B2D"/>
    <w:rsid w:val="006E06BC"/>
    <w:rsid w:val="006E51D6"/>
    <w:rsid w:val="006E54AF"/>
    <w:rsid w:val="006F0012"/>
    <w:rsid w:val="006F3155"/>
    <w:rsid w:val="006F4A05"/>
    <w:rsid w:val="006F5023"/>
    <w:rsid w:val="00704D3D"/>
    <w:rsid w:val="00712B43"/>
    <w:rsid w:val="0071301D"/>
    <w:rsid w:val="00720480"/>
    <w:rsid w:val="007212F8"/>
    <w:rsid w:val="007269DB"/>
    <w:rsid w:val="00740588"/>
    <w:rsid w:val="00751C90"/>
    <w:rsid w:val="007534E8"/>
    <w:rsid w:val="0076130E"/>
    <w:rsid w:val="00765413"/>
    <w:rsid w:val="0076664B"/>
    <w:rsid w:val="00770443"/>
    <w:rsid w:val="007772C1"/>
    <w:rsid w:val="00785813"/>
    <w:rsid w:val="007A5C4F"/>
    <w:rsid w:val="007B5430"/>
    <w:rsid w:val="007B6E7C"/>
    <w:rsid w:val="007C3968"/>
    <w:rsid w:val="007C4172"/>
    <w:rsid w:val="007C5E13"/>
    <w:rsid w:val="007D0D7B"/>
    <w:rsid w:val="007D159A"/>
    <w:rsid w:val="007E0D8E"/>
    <w:rsid w:val="007E3727"/>
    <w:rsid w:val="007E7EA1"/>
    <w:rsid w:val="007F2950"/>
    <w:rsid w:val="0080015C"/>
    <w:rsid w:val="00812302"/>
    <w:rsid w:val="008159E9"/>
    <w:rsid w:val="008177C6"/>
    <w:rsid w:val="00841617"/>
    <w:rsid w:val="00845A5D"/>
    <w:rsid w:val="008466A7"/>
    <w:rsid w:val="00855C08"/>
    <w:rsid w:val="00855F1B"/>
    <w:rsid w:val="00861532"/>
    <w:rsid w:val="00876802"/>
    <w:rsid w:val="00881725"/>
    <w:rsid w:val="00882DE4"/>
    <w:rsid w:val="00886992"/>
    <w:rsid w:val="0089225C"/>
    <w:rsid w:val="008A012A"/>
    <w:rsid w:val="008A23C2"/>
    <w:rsid w:val="008A5F32"/>
    <w:rsid w:val="008B18E0"/>
    <w:rsid w:val="008B7240"/>
    <w:rsid w:val="008C46EE"/>
    <w:rsid w:val="008E0442"/>
    <w:rsid w:val="008E2041"/>
    <w:rsid w:val="008E42EE"/>
    <w:rsid w:val="008E7540"/>
    <w:rsid w:val="008F0542"/>
    <w:rsid w:val="008F3B98"/>
    <w:rsid w:val="008F4809"/>
    <w:rsid w:val="00900329"/>
    <w:rsid w:val="00901EF3"/>
    <w:rsid w:val="00902BB4"/>
    <w:rsid w:val="00902F4D"/>
    <w:rsid w:val="00917867"/>
    <w:rsid w:val="00920F95"/>
    <w:rsid w:val="009266E1"/>
    <w:rsid w:val="0093370C"/>
    <w:rsid w:val="00950CE1"/>
    <w:rsid w:val="00950F9B"/>
    <w:rsid w:val="009555D0"/>
    <w:rsid w:val="00956660"/>
    <w:rsid w:val="00976A3A"/>
    <w:rsid w:val="00977AF0"/>
    <w:rsid w:val="009945BA"/>
    <w:rsid w:val="009A7CDC"/>
    <w:rsid w:val="009B2ADA"/>
    <w:rsid w:val="009B51F7"/>
    <w:rsid w:val="009B6949"/>
    <w:rsid w:val="009C3AE7"/>
    <w:rsid w:val="009D6DC5"/>
    <w:rsid w:val="009E11E1"/>
    <w:rsid w:val="009E2633"/>
    <w:rsid w:val="009F0C11"/>
    <w:rsid w:val="00A02234"/>
    <w:rsid w:val="00A1701F"/>
    <w:rsid w:val="00A1728F"/>
    <w:rsid w:val="00A25503"/>
    <w:rsid w:val="00A261E7"/>
    <w:rsid w:val="00A3055F"/>
    <w:rsid w:val="00A31A2D"/>
    <w:rsid w:val="00A3267C"/>
    <w:rsid w:val="00A33F54"/>
    <w:rsid w:val="00A36B2C"/>
    <w:rsid w:val="00A44065"/>
    <w:rsid w:val="00A44DB4"/>
    <w:rsid w:val="00A4619A"/>
    <w:rsid w:val="00A462F6"/>
    <w:rsid w:val="00A539FE"/>
    <w:rsid w:val="00A5606E"/>
    <w:rsid w:val="00A570F4"/>
    <w:rsid w:val="00A57F9D"/>
    <w:rsid w:val="00A62353"/>
    <w:rsid w:val="00A65E60"/>
    <w:rsid w:val="00A710A1"/>
    <w:rsid w:val="00A723A3"/>
    <w:rsid w:val="00A72B9B"/>
    <w:rsid w:val="00A75C3B"/>
    <w:rsid w:val="00A77362"/>
    <w:rsid w:val="00A77B44"/>
    <w:rsid w:val="00A8075B"/>
    <w:rsid w:val="00A82527"/>
    <w:rsid w:val="00A859B7"/>
    <w:rsid w:val="00A8696A"/>
    <w:rsid w:val="00A902FC"/>
    <w:rsid w:val="00AA1C1F"/>
    <w:rsid w:val="00AA602E"/>
    <w:rsid w:val="00AB427B"/>
    <w:rsid w:val="00AB4EB9"/>
    <w:rsid w:val="00AB70BD"/>
    <w:rsid w:val="00AC5B71"/>
    <w:rsid w:val="00AD3E35"/>
    <w:rsid w:val="00AE0CC7"/>
    <w:rsid w:val="00AE1040"/>
    <w:rsid w:val="00B00AEF"/>
    <w:rsid w:val="00B07A12"/>
    <w:rsid w:val="00B337B4"/>
    <w:rsid w:val="00B425D0"/>
    <w:rsid w:val="00B478AD"/>
    <w:rsid w:val="00B47DA5"/>
    <w:rsid w:val="00B56BF4"/>
    <w:rsid w:val="00B64D8F"/>
    <w:rsid w:val="00B66B2D"/>
    <w:rsid w:val="00B6762B"/>
    <w:rsid w:val="00B728CC"/>
    <w:rsid w:val="00B76DBB"/>
    <w:rsid w:val="00B830F3"/>
    <w:rsid w:val="00B84641"/>
    <w:rsid w:val="00B91146"/>
    <w:rsid w:val="00B94F07"/>
    <w:rsid w:val="00BA4A7D"/>
    <w:rsid w:val="00BA5BA0"/>
    <w:rsid w:val="00BA7190"/>
    <w:rsid w:val="00BB0010"/>
    <w:rsid w:val="00BB534D"/>
    <w:rsid w:val="00BB628C"/>
    <w:rsid w:val="00BB6611"/>
    <w:rsid w:val="00BB79B5"/>
    <w:rsid w:val="00BC13C6"/>
    <w:rsid w:val="00BC3B11"/>
    <w:rsid w:val="00BC4254"/>
    <w:rsid w:val="00BC5151"/>
    <w:rsid w:val="00BC6620"/>
    <w:rsid w:val="00BD2FC3"/>
    <w:rsid w:val="00BE03B4"/>
    <w:rsid w:val="00BF2093"/>
    <w:rsid w:val="00BF3A87"/>
    <w:rsid w:val="00C07200"/>
    <w:rsid w:val="00C07C6B"/>
    <w:rsid w:val="00C117E3"/>
    <w:rsid w:val="00C2044A"/>
    <w:rsid w:val="00C253D3"/>
    <w:rsid w:val="00C356EF"/>
    <w:rsid w:val="00C37443"/>
    <w:rsid w:val="00C533AF"/>
    <w:rsid w:val="00C603FC"/>
    <w:rsid w:val="00C60FF2"/>
    <w:rsid w:val="00C63A7F"/>
    <w:rsid w:val="00C66994"/>
    <w:rsid w:val="00C73EB7"/>
    <w:rsid w:val="00C7443A"/>
    <w:rsid w:val="00C83A98"/>
    <w:rsid w:val="00C8495E"/>
    <w:rsid w:val="00C91839"/>
    <w:rsid w:val="00C92B10"/>
    <w:rsid w:val="00C95152"/>
    <w:rsid w:val="00C9743C"/>
    <w:rsid w:val="00CA786C"/>
    <w:rsid w:val="00CB43E9"/>
    <w:rsid w:val="00CB5363"/>
    <w:rsid w:val="00CB5C4B"/>
    <w:rsid w:val="00CD07E5"/>
    <w:rsid w:val="00CD444E"/>
    <w:rsid w:val="00CD7041"/>
    <w:rsid w:val="00CE61F5"/>
    <w:rsid w:val="00D05C1D"/>
    <w:rsid w:val="00D136A4"/>
    <w:rsid w:val="00D14D9F"/>
    <w:rsid w:val="00D20E52"/>
    <w:rsid w:val="00D30D36"/>
    <w:rsid w:val="00D31673"/>
    <w:rsid w:val="00D37936"/>
    <w:rsid w:val="00D42051"/>
    <w:rsid w:val="00D44832"/>
    <w:rsid w:val="00D456E8"/>
    <w:rsid w:val="00D5182B"/>
    <w:rsid w:val="00D53351"/>
    <w:rsid w:val="00D54DB0"/>
    <w:rsid w:val="00D63696"/>
    <w:rsid w:val="00D731AE"/>
    <w:rsid w:val="00D801A4"/>
    <w:rsid w:val="00D81602"/>
    <w:rsid w:val="00D919BC"/>
    <w:rsid w:val="00D91B59"/>
    <w:rsid w:val="00DA6DAB"/>
    <w:rsid w:val="00DB276D"/>
    <w:rsid w:val="00DB2AEE"/>
    <w:rsid w:val="00DB5E8A"/>
    <w:rsid w:val="00DB6E8B"/>
    <w:rsid w:val="00DC1230"/>
    <w:rsid w:val="00DC5A79"/>
    <w:rsid w:val="00DC7A0F"/>
    <w:rsid w:val="00DD2D32"/>
    <w:rsid w:val="00DD2EB6"/>
    <w:rsid w:val="00DD3FA6"/>
    <w:rsid w:val="00DF2BE9"/>
    <w:rsid w:val="00DF324D"/>
    <w:rsid w:val="00DF51A5"/>
    <w:rsid w:val="00DF7E63"/>
    <w:rsid w:val="00DF7F43"/>
    <w:rsid w:val="00E02EEC"/>
    <w:rsid w:val="00E0710C"/>
    <w:rsid w:val="00E10298"/>
    <w:rsid w:val="00E32B62"/>
    <w:rsid w:val="00E35223"/>
    <w:rsid w:val="00E352AD"/>
    <w:rsid w:val="00E35F7C"/>
    <w:rsid w:val="00E364AA"/>
    <w:rsid w:val="00E37715"/>
    <w:rsid w:val="00E4357D"/>
    <w:rsid w:val="00E50EDB"/>
    <w:rsid w:val="00E553CD"/>
    <w:rsid w:val="00E560E1"/>
    <w:rsid w:val="00E60195"/>
    <w:rsid w:val="00E61FDD"/>
    <w:rsid w:val="00E63921"/>
    <w:rsid w:val="00E85EAE"/>
    <w:rsid w:val="00E90314"/>
    <w:rsid w:val="00E94CE4"/>
    <w:rsid w:val="00EA34C1"/>
    <w:rsid w:val="00EC1028"/>
    <w:rsid w:val="00EC1C64"/>
    <w:rsid w:val="00EC600A"/>
    <w:rsid w:val="00EC70FF"/>
    <w:rsid w:val="00ED0673"/>
    <w:rsid w:val="00ED08EC"/>
    <w:rsid w:val="00ED4D61"/>
    <w:rsid w:val="00EE15DD"/>
    <w:rsid w:val="00EE3951"/>
    <w:rsid w:val="00EF125F"/>
    <w:rsid w:val="00EF376D"/>
    <w:rsid w:val="00EF7C42"/>
    <w:rsid w:val="00F006FC"/>
    <w:rsid w:val="00F0211A"/>
    <w:rsid w:val="00F10904"/>
    <w:rsid w:val="00F10DBA"/>
    <w:rsid w:val="00F245A7"/>
    <w:rsid w:val="00F24BE0"/>
    <w:rsid w:val="00F27131"/>
    <w:rsid w:val="00F30C5E"/>
    <w:rsid w:val="00F321BF"/>
    <w:rsid w:val="00F35D07"/>
    <w:rsid w:val="00F53FCA"/>
    <w:rsid w:val="00F56E8E"/>
    <w:rsid w:val="00F60B01"/>
    <w:rsid w:val="00F60EE0"/>
    <w:rsid w:val="00F62178"/>
    <w:rsid w:val="00F62FC8"/>
    <w:rsid w:val="00F656A8"/>
    <w:rsid w:val="00F678A8"/>
    <w:rsid w:val="00F740C0"/>
    <w:rsid w:val="00F7634A"/>
    <w:rsid w:val="00F7725D"/>
    <w:rsid w:val="00F81BFA"/>
    <w:rsid w:val="00F973FC"/>
    <w:rsid w:val="00FA6157"/>
    <w:rsid w:val="00FB23C7"/>
    <w:rsid w:val="00FB6166"/>
    <w:rsid w:val="00FD0F03"/>
    <w:rsid w:val="00FD166B"/>
    <w:rsid w:val="00FD583C"/>
    <w:rsid w:val="00FE3E5C"/>
    <w:rsid w:val="00FF06E2"/>
    <w:rsid w:val="00FF560B"/>
    <w:rsid w:val="00FF617C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font6">
    <w:name w:val="font6"/>
    <w:basedOn w:val="Normal"/>
    <w:rsid w:val="000A630B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character" w:customStyle="1" w:styleId="apple-converted-space">
    <w:name w:val="apple-converted-space"/>
    <w:basedOn w:val="DefaultParagraphFont"/>
    <w:rsid w:val="005F0F07"/>
  </w:style>
  <w:style w:type="paragraph" w:styleId="Header">
    <w:name w:val="header"/>
    <w:basedOn w:val="Normal"/>
    <w:link w:val="Head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fonthxmailstyle"/>
    <w:basedOn w:val="DefaultParagraphFont"/>
    <w:rsid w:val="0029634D"/>
  </w:style>
  <w:style w:type="paragraph" w:styleId="Revision">
    <w:name w:val="Revision"/>
    <w:hidden/>
    <w:uiPriority w:val="99"/>
    <w:semiHidden/>
    <w:rsid w:val="0012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2A1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1129"/>
    <w:pPr>
      <w:numPr>
        <w:numId w:val="4"/>
      </w:numPr>
    </w:pPr>
  </w:style>
  <w:style w:type="numbering" w:customStyle="1" w:styleId="ImportedStyle2">
    <w:name w:val="Imported Style 2"/>
    <w:rsid w:val="002A112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Alfred Reszka</cp:lastModifiedBy>
  <cp:revision>2</cp:revision>
  <cp:lastPrinted>2023-03-16T15:04:00Z</cp:lastPrinted>
  <dcterms:created xsi:type="dcterms:W3CDTF">2024-11-24T19:52:00Z</dcterms:created>
  <dcterms:modified xsi:type="dcterms:W3CDTF">2024-11-24T19:52:00Z</dcterms:modified>
</cp:coreProperties>
</file>